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8E" w:rsidRDefault="0017698E">
      <w:pPr>
        <w:pStyle w:val="ConsPlusTitlePage"/>
      </w:pPr>
      <w:r>
        <w:t xml:space="preserve">Документ предоставлен </w:t>
      </w:r>
      <w:hyperlink r:id="rId4">
        <w:r>
          <w:rPr>
            <w:color w:val="0000FF"/>
          </w:rPr>
          <w:t>КонсультантПлюс</w:t>
        </w:r>
      </w:hyperlink>
      <w:r>
        <w:br/>
      </w:r>
    </w:p>
    <w:p w:rsidR="0017698E" w:rsidRDefault="0017698E">
      <w:pPr>
        <w:pStyle w:val="ConsPlusNormal"/>
        <w:ind w:firstLine="540"/>
        <w:jc w:val="both"/>
        <w:outlineLvl w:val="0"/>
      </w:pPr>
    </w:p>
    <w:p w:rsidR="0017698E" w:rsidRDefault="0017698E">
      <w:pPr>
        <w:pStyle w:val="ConsPlusTitle"/>
        <w:jc w:val="center"/>
        <w:outlineLvl w:val="0"/>
      </w:pPr>
      <w:r>
        <w:t>АДМИНИСТРАЦИЯ ПЕТРОПАВЛОВСК-КАМЧАТСКОГО ГОРОДСКОГО ОКРУГА</w:t>
      </w:r>
    </w:p>
    <w:p w:rsidR="0017698E" w:rsidRDefault="0017698E">
      <w:pPr>
        <w:pStyle w:val="ConsPlusTitle"/>
        <w:jc w:val="center"/>
      </w:pPr>
    </w:p>
    <w:p w:rsidR="0017698E" w:rsidRDefault="0017698E">
      <w:pPr>
        <w:pStyle w:val="ConsPlusTitle"/>
        <w:jc w:val="center"/>
      </w:pPr>
      <w:r>
        <w:t>ПОСТАНОВЛЕНИЕ</w:t>
      </w:r>
    </w:p>
    <w:p w:rsidR="0017698E" w:rsidRDefault="0017698E">
      <w:pPr>
        <w:pStyle w:val="ConsPlusTitle"/>
        <w:jc w:val="center"/>
      </w:pPr>
      <w:r>
        <w:t>от 31 мая 2012 г. N 1520</w:t>
      </w:r>
    </w:p>
    <w:p w:rsidR="0017698E" w:rsidRDefault="0017698E">
      <w:pPr>
        <w:pStyle w:val="ConsPlusTitle"/>
        <w:jc w:val="center"/>
      </w:pPr>
    </w:p>
    <w:p w:rsidR="0017698E" w:rsidRDefault="0017698E">
      <w:pPr>
        <w:pStyle w:val="ConsPlusTitle"/>
        <w:jc w:val="center"/>
      </w:pPr>
      <w:r>
        <w:t>ОБ АДМИНИСТРАТИВНОМ РЕГЛАМЕНТЕ</w:t>
      </w:r>
    </w:p>
    <w:p w:rsidR="0017698E" w:rsidRDefault="0017698E">
      <w:pPr>
        <w:pStyle w:val="ConsPlusTitle"/>
        <w:jc w:val="center"/>
      </w:pPr>
      <w:r>
        <w:t>ПРЕДОСТАВЛЕНИЯ АДМИНИСТРАЦИЕЙ ПЕТРОПАВЛОВСК-КАМЧАТСКОГО</w:t>
      </w:r>
    </w:p>
    <w:p w:rsidR="0017698E" w:rsidRDefault="0017698E">
      <w:pPr>
        <w:pStyle w:val="ConsPlusTitle"/>
        <w:jc w:val="center"/>
      </w:pPr>
      <w:r>
        <w:t>ГОРОДСКОГО ОКРУГА МУНИЦИПАЛЬНОЙ УСЛУГИ ПО ВЫДАЧЕ РАЗРЕШЕНИЯ</w:t>
      </w:r>
    </w:p>
    <w:p w:rsidR="0017698E" w:rsidRDefault="0017698E">
      <w:pPr>
        <w:pStyle w:val="ConsPlusTitle"/>
        <w:jc w:val="center"/>
      </w:pPr>
      <w:r>
        <w:t>НА СТРОИТЕЛЬСТВО ОБЪЕКТА КАПИТАЛЬНОГО СТРОИТЕЛЬСТВА (В ТОМ</w:t>
      </w:r>
    </w:p>
    <w:p w:rsidR="0017698E" w:rsidRDefault="0017698E">
      <w:pPr>
        <w:pStyle w:val="ConsPlusTitle"/>
        <w:jc w:val="center"/>
      </w:pPr>
      <w:r>
        <w:t>ЧИСЛЕ ВНЕСЕНИЕ ИЗМЕНЕНИЙ В РАЗРЕШЕНИЕ НА СТРОИТЕЛЬСТВО</w:t>
      </w:r>
    </w:p>
    <w:p w:rsidR="0017698E" w:rsidRDefault="0017698E">
      <w:pPr>
        <w:pStyle w:val="ConsPlusTitle"/>
        <w:jc w:val="center"/>
      </w:pPr>
      <w:r>
        <w:t>ОБЪЕКТА КАПИТАЛЬНОГО СТРОИТЕЛЬСТВА И ВНЕСЕНИЕ ИЗМЕНЕНИЙ</w:t>
      </w:r>
    </w:p>
    <w:p w:rsidR="0017698E" w:rsidRDefault="0017698E">
      <w:pPr>
        <w:pStyle w:val="ConsPlusTitle"/>
        <w:jc w:val="center"/>
      </w:pPr>
      <w:r>
        <w:t>В РАЗРЕШЕНИЕ НА СТРОИТЕЛЬСТВО ОБЪЕКТА КАПИТАЛЬНОГО</w:t>
      </w:r>
    </w:p>
    <w:p w:rsidR="0017698E" w:rsidRDefault="0017698E">
      <w:pPr>
        <w:pStyle w:val="ConsPlusTitle"/>
        <w:jc w:val="center"/>
      </w:pPr>
      <w:r>
        <w:t>СТРОИТЕЛЬСТВА В СВЯЗИ С ПРОДЛЕНИЕМ СРОКА</w:t>
      </w:r>
    </w:p>
    <w:p w:rsidR="0017698E" w:rsidRDefault="0017698E">
      <w:pPr>
        <w:pStyle w:val="ConsPlusTitle"/>
        <w:jc w:val="center"/>
      </w:pPr>
      <w:r>
        <w:t>ДЕЙСТВИЯ ТАКОГО РАЗРЕШЕНИЯ)</w:t>
      </w:r>
    </w:p>
    <w:p w:rsidR="0017698E" w:rsidRDefault="001769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9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98E" w:rsidRDefault="001769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98E" w:rsidRDefault="001769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98E" w:rsidRDefault="0017698E">
            <w:pPr>
              <w:pStyle w:val="ConsPlusNormal"/>
              <w:jc w:val="center"/>
            </w:pPr>
            <w:r>
              <w:rPr>
                <w:color w:val="392C69"/>
              </w:rPr>
              <w:t>Список изменяющих документов</w:t>
            </w:r>
          </w:p>
          <w:p w:rsidR="0017698E" w:rsidRDefault="0017698E">
            <w:pPr>
              <w:pStyle w:val="ConsPlusNormal"/>
              <w:jc w:val="center"/>
            </w:pPr>
            <w:r>
              <w:rPr>
                <w:color w:val="392C69"/>
              </w:rPr>
              <w:t>(в ред. Постановлений Администрации</w:t>
            </w:r>
          </w:p>
          <w:p w:rsidR="0017698E" w:rsidRDefault="0017698E">
            <w:pPr>
              <w:pStyle w:val="ConsPlusNormal"/>
              <w:jc w:val="center"/>
            </w:pPr>
            <w:r>
              <w:rPr>
                <w:color w:val="392C69"/>
              </w:rPr>
              <w:t>Петропавловск-Камчатского городского округа</w:t>
            </w:r>
          </w:p>
          <w:p w:rsidR="0017698E" w:rsidRDefault="0017698E">
            <w:pPr>
              <w:pStyle w:val="ConsPlusNormal"/>
              <w:jc w:val="center"/>
            </w:pPr>
            <w:r>
              <w:rPr>
                <w:color w:val="392C69"/>
              </w:rPr>
              <w:t xml:space="preserve">от 08.08.2013 </w:t>
            </w:r>
            <w:hyperlink r:id="rId5">
              <w:r>
                <w:rPr>
                  <w:color w:val="0000FF"/>
                </w:rPr>
                <w:t>N 2342</w:t>
              </w:r>
            </w:hyperlink>
            <w:r>
              <w:rPr>
                <w:color w:val="392C69"/>
              </w:rPr>
              <w:t xml:space="preserve">, от 19.02.2014 </w:t>
            </w:r>
            <w:hyperlink r:id="rId6">
              <w:r>
                <w:rPr>
                  <w:color w:val="0000FF"/>
                </w:rPr>
                <w:t>N 378</w:t>
              </w:r>
            </w:hyperlink>
            <w:r>
              <w:rPr>
                <w:color w:val="392C69"/>
              </w:rPr>
              <w:t>,</w:t>
            </w:r>
          </w:p>
          <w:p w:rsidR="0017698E" w:rsidRDefault="0017698E">
            <w:pPr>
              <w:pStyle w:val="ConsPlusNormal"/>
              <w:jc w:val="center"/>
            </w:pPr>
            <w:r>
              <w:rPr>
                <w:color w:val="392C69"/>
              </w:rPr>
              <w:t xml:space="preserve">от 24.07.2014 </w:t>
            </w:r>
            <w:hyperlink r:id="rId7">
              <w:r>
                <w:rPr>
                  <w:color w:val="0000FF"/>
                </w:rPr>
                <w:t>N 1850</w:t>
              </w:r>
            </w:hyperlink>
            <w:r>
              <w:rPr>
                <w:color w:val="392C69"/>
              </w:rPr>
              <w:t xml:space="preserve">, от 30.10.2014 </w:t>
            </w:r>
            <w:hyperlink r:id="rId8">
              <w:r>
                <w:rPr>
                  <w:color w:val="0000FF"/>
                </w:rPr>
                <w:t>N 2640</w:t>
              </w:r>
            </w:hyperlink>
            <w:r>
              <w:rPr>
                <w:color w:val="392C69"/>
              </w:rPr>
              <w:t>,</w:t>
            </w:r>
          </w:p>
          <w:p w:rsidR="0017698E" w:rsidRDefault="0017698E">
            <w:pPr>
              <w:pStyle w:val="ConsPlusNormal"/>
              <w:jc w:val="center"/>
            </w:pPr>
            <w:r>
              <w:rPr>
                <w:color w:val="392C69"/>
              </w:rPr>
              <w:t xml:space="preserve">от 05.08.2015 </w:t>
            </w:r>
            <w:hyperlink r:id="rId9">
              <w:r>
                <w:rPr>
                  <w:color w:val="0000FF"/>
                </w:rPr>
                <w:t>N 1846</w:t>
              </w:r>
            </w:hyperlink>
            <w:r>
              <w:rPr>
                <w:color w:val="392C69"/>
              </w:rPr>
              <w:t xml:space="preserve">, от 29.10.2015 </w:t>
            </w:r>
            <w:hyperlink r:id="rId10">
              <w:r>
                <w:rPr>
                  <w:color w:val="0000FF"/>
                </w:rPr>
                <w:t>N 2515</w:t>
              </w:r>
            </w:hyperlink>
            <w:r>
              <w:rPr>
                <w:color w:val="392C69"/>
              </w:rPr>
              <w:t>,</w:t>
            </w:r>
          </w:p>
          <w:p w:rsidR="0017698E" w:rsidRDefault="0017698E">
            <w:pPr>
              <w:pStyle w:val="ConsPlusNormal"/>
              <w:jc w:val="center"/>
            </w:pPr>
            <w:r>
              <w:rPr>
                <w:color w:val="392C69"/>
              </w:rPr>
              <w:t xml:space="preserve">от 05.04.2016 </w:t>
            </w:r>
            <w:hyperlink r:id="rId11">
              <w:r>
                <w:rPr>
                  <w:color w:val="0000FF"/>
                </w:rPr>
                <w:t>N 430</w:t>
              </w:r>
            </w:hyperlink>
            <w:r>
              <w:rPr>
                <w:color w:val="392C69"/>
              </w:rPr>
              <w:t xml:space="preserve">, от 21.12.2016 </w:t>
            </w:r>
            <w:hyperlink r:id="rId12">
              <w:r>
                <w:rPr>
                  <w:color w:val="0000FF"/>
                </w:rPr>
                <w:t>N 2606</w:t>
              </w:r>
            </w:hyperlink>
            <w:r>
              <w:rPr>
                <w:color w:val="392C69"/>
              </w:rPr>
              <w:t>,</w:t>
            </w:r>
          </w:p>
          <w:p w:rsidR="0017698E" w:rsidRDefault="0017698E">
            <w:pPr>
              <w:pStyle w:val="ConsPlusNormal"/>
              <w:jc w:val="center"/>
            </w:pPr>
            <w:r>
              <w:rPr>
                <w:color w:val="392C69"/>
              </w:rPr>
              <w:t xml:space="preserve">от 16.02.2017 </w:t>
            </w:r>
            <w:hyperlink r:id="rId13">
              <w:r>
                <w:rPr>
                  <w:color w:val="0000FF"/>
                </w:rPr>
                <w:t>N 252</w:t>
              </w:r>
            </w:hyperlink>
            <w:r>
              <w:rPr>
                <w:color w:val="392C69"/>
              </w:rPr>
              <w:t xml:space="preserve">, от 12.10.2018 </w:t>
            </w:r>
            <w:hyperlink r:id="rId14">
              <w:r>
                <w:rPr>
                  <w:color w:val="0000FF"/>
                </w:rPr>
                <w:t>N 2066</w:t>
              </w:r>
            </w:hyperlink>
            <w:r>
              <w:rPr>
                <w:color w:val="392C69"/>
              </w:rPr>
              <w:t>,</w:t>
            </w:r>
          </w:p>
          <w:p w:rsidR="0017698E" w:rsidRDefault="0017698E">
            <w:pPr>
              <w:pStyle w:val="ConsPlusNormal"/>
              <w:jc w:val="center"/>
            </w:pPr>
            <w:r>
              <w:rPr>
                <w:color w:val="392C69"/>
              </w:rPr>
              <w:t xml:space="preserve">от 29.12.2018 </w:t>
            </w:r>
            <w:hyperlink r:id="rId15">
              <w:r>
                <w:rPr>
                  <w:color w:val="0000FF"/>
                </w:rPr>
                <w:t>N 2794</w:t>
              </w:r>
            </w:hyperlink>
            <w:r>
              <w:rPr>
                <w:color w:val="392C69"/>
              </w:rPr>
              <w:t xml:space="preserve">, от 22.03.2019 </w:t>
            </w:r>
            <w:hyperlink r:id="rId16">
              <w:r>
                <w:rPr>
                  <w:color w:val="0000FF"/>
                </w:rPr>
                <w:t>N 538</w:t>
              </w:r>
            </w:hyperlink>
            <w:r>
              <w:rPr>
                <w:color w:val="392C69"/>
              </w:rPr>
              <w:t>,</w:t>
            </w:r>
          </w:p>
          <w:p w:rsidR="0017698E" w:rsidRDefault="0017698E">
            <w:pPr>
              <w:pStyle w:val="ConsPlusNormal"/>
              <w:jc w:val="center"/>
            </w:pPr>
            <w:r>
              <w:rPr>
                <w:color w:val="392C69"/>
              </w:rPr>
              <w:t xml:space="preserve">от 30.04.2019 </w:t>
            </w:r>
            <w:hyperlink r:id="rId17">
              <w:r>
                <w:rPr>
                  <w:color w:val="0000FF"/>
                </w:rPr>
                <w:t>N 910</w:t>
              </w:r>
            </w:hyperlink>
            <w:r>
              <w:rPr>
                <w:color w:val="392C69"/>
              </w:rPr>
              <w:t xml:space="preserve">, от 18.02.2020 </w:t>
            </w:r>
            <w:hyperlink r:id="rId18">
              <w:r>
                <w:rPr>
                  <w:color w:val="0000FF"/>
                </w:rPr>
                <w:t>N 288</w:t>
              </w:r>
            </w:hyperlink>
            <w:r>
              <w:rPr>
                <w:color w:val="392C69"/>
              </w:rPr>
              <w:t>,</w:t>
            </w:r>
          </w:p>
          <w:p w:rsidR="0017698E" w:rsidRDefault="0017698E">
            <w:pPr>
              <w:pStyle w:val="ConsPlusNormal"/>
              <w:jc w:val="center"/>
            </w:pPr>
            <w:r>
              <w:rPr>
                <w:color w:val="392C69"/>
              </w:rPr>
              <w:t xml:space="preserve">от 08.04.2020 </w:t>
            </w:r>
            <w:hyperlink r:id="rId19">
              <w:r>
                <w:rPr>
                  <w:color w:val="0000FF"/>
                </w:rPr>
                <w:t>N 677</w:t>
              </w:r>
            </w:hyperlink>
            <w:r>
              <w:rPr>
                <w:color w:val="392C69"/>
              </w:rPr>
              <w:t xml:space="preserve">, от 09.10.2020 </w:t>
            </w:r>
            <w:hyperlink r:id="rId20">
              <w:r>
                <w:rPr>
                  <w:color w:val="0000FF"/>
                </w:rPr>
                <w:t>N 1776</w:t>
              </w:r>
            </w:hyperlink>
            <w:r>
              <w:rPr>
                <w:color w:val="392C69"/>
              </w:rPr>
              <w:t>,</w:t>
            </w:r>
          </w:p>
          <w:p w:rsidR="0017698E" w:rsidRDefault="0017698E">
            <w:pPr>
              <w:pStyle w:val="ConsPlusNormal"/>
              <w:jc w:val="center"/>
            </w:pPr>
            <w:r>
              <w:rPr>
                <w:color w:val="392C69"/>
              </w:rPr>
              <w:t xml:space="preserve">от 06.11.2020 </w:t>
            </w:r>
            <w:hyperlink r:id="rId21">
              <w:r>
                <w:rPr>
                  <w:color w:val="0000FF"/>
                </w:rPr>
                <w:t>N 1988</w:t>
              </w:r>
            </w:hyperlink>
            <w:r>
              <w:rPr>
                <w:color w:val="392C69"/>
              </w:rPr>
              <w:t xml:space="preserve">, от 14.05.2021 </w:t>
            </w:r>
            <w:hyperlink r:id="rId22">
              <w:r>
                <w:rPr>
                  <w:color w:val="0000FF"/>
                </w:rPr>
                <w:t>N 858</w:t>
              </w:r>
            </w:hyperlink>
            <w:r>
              <w:rPr>
                <w:color w:val="392C69"/>
              </w:rPr>
              <w:t>,</w:t>
            </w:r>
          </w:p>
          <w:p w:rsidR="0017698E" w:rsidRDefault="0017698E">
            <w:pPr>
              <w:pStyle w:val="ConsPlusNormal"/>
              <w:jc w:val="center"/>
            </w:pPr>
            <w:r>
              <w:rPr>
                <w:color w:val="392C69"/>
              </w:rPr>
              <w:t xml:space="preserve">от 11.02.2022 </w:t>
            </w:r>
            <w:hyperlink r:id="rId23">
              <w:r>
                <w:rPr>
                  <w:color w:val="0000FF"/>
                </w:rPr>
                <w:t>N 199</w:t>
              </w:r>
            </w:hyperlink>
            <w:r>
              <w:rPr>
                <w:color w:val="392C69"/>
              </w:rPr>
              <w:t xml:space="preserve">, от 22.09.2023 </w:t>
            </w:r>
            <w:hyperlink r:id="rId24">
              <w:r>
                <w:rPr>
                  <w:color w:val="0000FF"/>
                </w:rPr>
                <w:t>N 2279</w:t>
              </w:r>
            </w:hyperlink>
            <w:r>
              <w:rPr>
                <w:color w:val="392C69"/>
              </w:rPr>
              <w:t>,</w:t>
            </w:r>
          </w:p>
          <w:p w:rsidR="0017698E" w:rsidRDefault="0017698E">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Администрации</w:t>
            </w:r>
          </w:p>
          <w:p w:rsidR="0017698E" w:rsidRDefault="0017698E">
            <w:pPr>
              <w:pStyle w:val="ConsPlusNormal"/>
              <w:jc w:val="center"/>
            </w:pPr>
            <w:r>
              <w:rPr>
                <w:color w:val="392C69"/>
              </w:rPr>
              <w:t>Петропавловск-Камчатского городского округа</w:t>
            </w:r>
          </w:p>
          <w:p w:rsidR="0017698E" w:rsidRDefault="0017698E">
            <w:pPr>
              <w:pStyle w:val="ConsPlusNormal"/>
              <w:jc w:val="center"/>
            </w:pPr>
            <w:r>
              <w:rPr>
                <w:color w:val="392C69"/>
              </w:rPr>
              <w:t>от 28.08.2020 N 1526)</w:t>
            </w:r>
          </w:p>
        </w:tc>
        <w:tc>
          <w:tcPr>
            <w:tcW w:w="113" w:type="dxa"/>
            <w:tcBorders>
              <w:top w:val="nil"/>
              <w:left w:val="nil"/>
              <w:bottom w:val="nil"/>
              <w:right w:val="nil"/>
            </w:tcBorders>
            <w:shd w:val="clear" w:color="auto" w:fill="F4F3F8"/>
            <w:tcMar>
              <w:top w:w="0" w:type="dxa"/>
              <w:left w:w="0" w:type="dxa"/>
              <w:bottom w:w="0" w:type="dxa"/>
              <w:right w:w="0" w:type="dxa"/>
            </w:tcMar>
          </w:tcPr>
          <w:p w:rsidR="0017698E" w:rsidRDefault="0017698E">
            <w:pPr>
              <w:pStyle w:val="ConsPlusNormal"/>
            </w:pPr>
          </w:p>
        </w:tc>
      </w:tr>
    </w:tbl>
    <w:p w:rsidR="0017698E" w:rsidRDefault="0017698E">
      <w:pPr>
        <w:pStyle w:val="ConsPlusNormal"/>
        <w:ind w:firstLine="540"/>
        <w:jc w:val="both"/>
      </w:pPr>
    </w:p>
    <w:p w:rsidR="0017698E" w:rsidRDefault="0017698E">
      <w:pPr>
        <w:pStyle w:val="ConsPlusNormal"/>
        <w:ind w:firstLine="540"/>
        <w:jc w:val="both"/>
      </w:pPr>
      <w:r>
        <w:t xml:space="preserve">В соответствии со </w:t>
      </w:r>
      <w:hyperlink r:id="rId26">
        <w:r>
          <w:rPr>
            <w:color w:val="0000FF"/>
          </w:rPr>
          <w:t>статьей 51</w:t>
        </w:r>
      </w:hyperlink>
      <w:r>
        <w:t xml:space="preserve"> Градостроительного кодекса Российской Федерации,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 Постановлением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17698E" w:rsidRDefault="0017698E">
      <w:pPr>
        <w:pStyle w:val="ConsPlusNormal"/>
        <w:jc w:val="both"/>
      </w:pPr>
      <w:r>
        <w:t xml:space="preserve">(преамбула в ред. </w:t>
      </w:r>
      <w:hyperlink r:id="rId28">
        <w:r>
          <w:rPr>
            <w:color w:val="0000FF"/>
          </w:rPr>
          <w:t>Постановления</w:t>
        </w:r>
      </w:hyperlink>
      <w:r>
        <w:t xml:space="preserve"> Администрации Петропавловск-Камчатского городского округа от 14.05.2021 N 858)</w:t>
      </w:r>
    </w:p>
    <w:p w:rsidR="0017698E" w:rsidRDefault="0017698E">
      <w:pPr>
        <w:pStyle w:val="ConsPlusNormal"/>
        <w:ind w:firstLine="540"/>
        <w:jc w:val="both"/>
      </w:pPr>
    </w:p>
    <w:p w:rsidR="0017698E" w:rsidRDefault="0017698E">
      <w:pPr>
        <w:pStyle w:val="ConsPlusNormal"/>
        <w:ind w:firstLine="540"/>
        <w:jc w:val="both"/>
      </w:pPr>
      <w:r>
        <w:t>ПОСТАНОВЛЯЮ:</w:t>
      </w:r>
    </w:p>
    <w:p w:rsidR="0017698E" w:rsidRDefault="0017698E">
      <w:pPr>
        <w:pStyle w:val="ConsPlusNormal"/>
        <w:ind w:firstLine="540"/>
        <w:jc w:val="both"/>
      </w:pPr>
    </w:p>
    <w:p w:rsidR="0017698E" w:rsidRDefault="0017698E">
      <w:pPr>
        <w:pStyle w:val="ConsPlusNormal"/>
        <w:ind w:firstLine="540"/>
        <w:jc w:val="both"/>
      </w:pPr>
      <w:r>
        <w:t xml:space="preserve">1. Утвердить </w:t>
      </w:r>
      <w:hyperlink w:anchor="P60">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17698E" w:rsidRDefault="0017698E">
      <w:pPr>
        <w:pStyle w:val="ConsPlusNormal"/>
        <w:jc w:val="both"/>
      </w:pPr>
      <w:r>
        <w:t xml:space="preserve">(в ред. Постановлений Администрации Петропавловск-Камчатского городского округа от 12.10.2018 </w:t>
      </w:r>
      <w:hyperlink r:id="rId29">
        <w:r>
          <w:rPr>
            <w:color w:val="0000FF"/>
          </w:rPr>
          <w:t>N 2066</w:t>
        </w:r>
      </w:hyperlink>
      <w:r>
        <w:t xml:space="preserve">, от 11.02.2022 </w:t>
      </w:r>
      <w:hyperlink r:id="rId30">
        <w:r>
          <w:rPr>
            <w:color w:val="0000FF"/>
          </w:rPr>
          <w:t>N 199</w:t>
        </w:r>
      </w:hyperlink>
      <w:r>
        <w:t>)</w:t>
      </w:r>
    </w:p>
    <w:p w:rsidR="0017698E" w:rsidRDefault="0017698E">
      <w:pPr>
        <w:pStyle w:val="ConsPlusNormal"/>
        <w:spacing w:before="220"/>
        <w:ind w:firstLine="540"/>
        <w:jc w:val="both"/>
      </w:pPr>
      <w:r>
        <w:lastRenderedPageBreak/>
        <w:t>2. Аппарату администрации Петропавловск-Камчатского городского округа (В.В. Сергеев)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17698E" w:rsidRDefault="0017698E">
      <w:pPr>
        <w:pStyle w:val="ConsPlusNormal"/>
        <w:spacing w:before="220"/>
        <w:ind w:firstLine="540"/>
        <w:jc w:val="both"/>
      </w:pPr>
      <w:r>
        <w:t>3. Настоящее Постановление вступает в силу после дня его официального опубликования.</w:t>
      </w:r>
    </w:p>
    <w:p w:rsidR="0017698E" w:rsidRDefault="0017698E">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17698E" w:rsidRDefault="0017698E">
      <w:pPr>
        <w:pStyle w:val="ConsPlusNormal"/>
        <w:jc w:val="both"/>
      </w:pPr>
      <w:r>
        <w:t xml:space="preserve">(п. 4 в ред. </w:t>
      </w:r>
      <w:hyperlink r:id="rId31">
        <w:r>
          <w:rPr>
            <w:color w:val="0000FF"/>
          </w:rPr>
          <w:t>Постановления</w:t>
        </w:r>
      </w:hyperlink>
      <w:r>
        <w:t xml:space="preserve"> Администрации Петропавловск-Камчатского городского округа от 11.02.2022 N 199)</w:t>
      </w:r>
    </w:p>
    <w:p w:rsidR="0017698E" w:rsidRDefault="0017698E">
      <w:pPr>
        <w:pStyle w:val="ConsPlusNormal"/>
        <w:ind w:firstLine="540"/>
        <w:jc w:val="both"/>
      </w:pPr>
    </w:p>
    <w:p w:rsidR="0017698E" w:rsidRDefault="0017698E">
      <w:pPr>
        <w:pStyle w:val="ConsPlusNormal"/>
        <w:jc w:val="right"/>
      </w:pPr>
      <w:r>
        <w:t>Глава</w:t>
      </w:r>
    </w:p>
    <w:p w:rsidR="0017698E" w:rsidRDefault="0017698E">
      <w:pPr>
        <w:pStyle w:val="ConsPlusNormal"/>
        <w:jc w:val="right"/>
      </w:pPr>
      <w:r>
        <w:t>администрации</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w:t>
      </w:r>
    </w:p>
    <w:p w:rsidR="0017698E" w:rsidRDefault="0017698E">
      <w:pPr>
        <w:pStyle w:val="ConsPlusNormal"/>
        <w:jc w:val="right"/>
      </w:pPr>
      <w:r>
        <w:t>С.Г.КОНДРАШИН</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0"/>
      </w:pPr>
      <w:r>
        <w:t>Приложение</w:t>
      </w:r>
    </w:p>
    <w:p w:rsidR="0017698E" w:rsidRDefault="0017698E">
      <w:pPr>
        <w:pStyle w:val="ConsPlusNormal"/>
        <w:jc w:val="right"/>
      </w:pPr>
      <w:r>
        <w:t>к Постановлению администрации</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w:t>
      </w:r>
    </w:p>
    <w:p w:rsidR="0017698E" w:rsidRDefault="0017698E">
      <w:pPr>
        <w:pStyle w:val="ConsPlusNormal"/>
        <w:jc w:val="right"/>
      </w:pPr>
      <w:r>
        <w:t>от 31.05.2012 N 1520</w:t>
      </w:r>
    </w:p>
    <w:p w:rsidR="0017698E" w:rsidRDefault="0017698E">
      <w:pPr>
        <w:pStyle w:val="ConsPlusNormal"/>
        <w:ind w:firstLine="540"/>
        <w:jc w:val="both"/>
      </w:pPr>
    </w:p>
    <w:p w:rsidR="0017698E" w:rsidRDefault="0017698E">
      <w:pPr>
        <w:pStyle w:val="ConsPlusTitle"/>
        <w:jc w:val="center"/>
      </w:pPr>
      <w:bookmarkStart w:id="0" w:name="P60"/>
      <w:bookmarkEnd w:id="0"/>
      <w:r>
        <w:t>АДМИНИСТРАТИВНЫЙ РЕГЛАМЕНТ</w:t>
      </w:r>
    </w:p>
    <w:p w:rsidR="0017698E" w:rsidRDefault="0017698E">
      <w:pPr>
        <w:pStyle w:val="ConsPlusTitle"/>
        <w:jc w:val="center"/>
      </w:pPr>
      <w:r>
        <w:t>ПРЕДОСТАВЛЕНИЯ АДМИНИСТРАЦИЕЙ ПЕТРОПАВЛОВСК-КАМЧАТСКОГО</w:t>
      </w:r>
    </w:p>
    <w:p w:rsidR="0017698E" w:rsidRDefault="0017698E">
      <w:pPr>
        <w:pStyle w:val="ConsPlusTitle"/>
        <w:jc w:val="center"/>
      </w:pPr>
      <w:r>
        <w:t>ГОРОДСКОГО ОКРУГА МУНИЦИПАЛЬНОЙ УСЛУГИ ПО ВЫДАЧЕ РАЗРЕШЕНИЯ</w:t>
      </w:r>
    </w:p>
    <w:p w:rsidR="0017698E" w:rsidRDefault="0017698E">
      <w:pPr>
        <w:pStyle w:val="ConsPlusTitle"/>
        <w:jc w:val="center"/>
      </w:pPr>
      <w:r>
        <w:t>НА СТРОИТЕЛЬСТВО ОБЪЕКТА КАПИТАЛЬНОГО СТРОИТЕЛЬСТВА (В ТОМ</w:t>
      </w:r>
    </w:p>
    <w:p w:rsidR="0017698E" w:rsidRDefault="0017698E">
      <w:pPr>
        <w:pStyle w:val="ConsPlusTitle"/>
        <w:jc w:val="center"/>
      </w:pPr>
      <w:r>
        <w:t>ЧИСЛЕ ВНЕСЕНИЕ ИЗМЕНЕНИЙ В РАЗРЕШЕНИЕ НА СТРОИТЕЛЬСТВО</w:t>
      </w:r>
    </w:p>
    <w:p w:rsidR="0017698E" w:rsidRDefault="0017698E">
      <w:pPr>
        <w:pStyle w:val="ConsPlusTitle"/>
        <w:jc w:val="center"/>
      </w:pPr>
      <w:r>
        <w:t>ОБЪЕКТА КАПИТАЛЬНОГО СТРОИТЕЛЬСТВА И ВНЕСЕНИЕ ИЗМЕНЕНИЙ</w:t>
      </w:r>
    </w:p>
    <w:p w:rsidR="0017698E" w:rsidRDefault="0017698E">
      <w:pPr>
        <w:pStyle w:val="ConsPlusTitle"/>
        <w:jc w:val="center"/>
      </w:pPr>
      <w:r>
        <w:t>В РАЗРЕШЕНИЕ НА СТРОИТЕЛЬСТВО ОБЪЕКТА КАПИТАЛЬНОГО</w:t>
      </w:r>
    </w:p>
    <w:p w:rsidR="0017698E" w:rsidRDefault="0017698E">
      <w:pPr>
        <w:pStyle w:val="ConsPlusTitle"/>
        <w:jc w:val="center"/>
      </w:pPr>
      <w:r>
        <w:t>СТРОИТЕЛЬСТВА В СВЯЗИ С ПРОДЛЕНИЕМ СРОКА</w:t>
      </w:r>
    </w:p>
    <w:p w:rsidR="0017698E" w:rsidRDefault="0017698E">
      <w:pPr>
        <w:pStyle w:val="ConsPlusTitle"/>
        <w:jc w:val="center"/>
      </w:pPr>
      <w:r>
        <w:t>ДЕЙСТВИЯ ТАКОГО РАЗРЕШЕНИЯ)</w:t>
      </w:r>
    </w:p>
    <w:p w:rsidR="0017698E" w:rsidRDefault="001769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9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98E" w:rsidRDefault="001769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98E" w:rsidRDefault="001769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98E" w:rsidRDefault="0017698E">
            <w:pPr>
              <w:pStyle w:val="ConsPlusNormal"/>
              <w:jc w:val="center"/>
            </w:pPr>
            <w:r>
              <w:rPr>
                <w:color w:val="392C69"/>
              </w:rPr>
              <w:t>Список изменяющих документов</w:t>
            </w:r>
          </w:p>
          <w:p w:rsidR="0017698E" w:rsidRDefault="0017698E">
            <w:pPr>
              <w:pStyle w:val="ConsPlusNormal"/>
              <w:jc w:val="center"/>
            </w:pPr>
            <w:r>
              <w:rPr>
                <w:color w:val="392C69"/>
              </w:rPr>
              <w:t>(в ред. Постановлений Администрации</w:t>
            </w:r>
          </w:p>
          <w:p w:rsidR="0017698E" w:rsidRDefault="0017698E">
            <w:pPr>
              <w:pStyle w:val="ConsPlusNormal"/>
              <w:jc w:val="center"/>
            </w:pPr>
            <w:r>
              <w:rPr>
                <w:color w:val="392C69"/>
              </w:rPr>
              <w:t>Петропавловск-Камчатского городского округа</w:t>
            </w:r>
          </w:p>
          <w:p w:rsidR="0017698E" w:rsidRDefault="0017698E">
            <w:pPr>
              <w:pStyle w:val="ConsPlusNormal"/>
              <w:jc w:val="center"/>
            </w:pPr>
            <w:r>
              <w:rPr>
                <w:color w:val="392C69"/>
              </w:rPr>
              <w:t xml:space="preserve">от 11.02.2022 </w:t>
            </w:r>
            <w:hyperlink r:id="rId32">
              <w:r>
                <w:rPr>
                  <w:color w:val="0000FF"/>
                </w:rPr>
                <w:t>N 199</w:t>
              </w:r>
            </w:hyperlink>
            <w:r>
              <w:rPr>
                <w:color w:val="392C69"/>
              </w:rPr>
              <w:t xml:space="preserve">, от 22.09.2023 </w:t>
            </w:r>
            <w:hyperlink r:id="rId33">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98E" w:rsidRDefault="0017698E">
            <w:pPr>
              <w:pStyle w:val="ConsPlusNormal"/>
            </w:pPr>
          </w:p>
        </w:tc>
      </w:tr>
    </w:tbl>
    <w:p w:rsidR="0017698E" w:rsidRDefault="0017698E">
      <w:pPr>
        <w:pStyle w:val="ConsPlusNormal"/>
        <w:ind w:firstLine="540"/>
        <w:jc w:val="both"/>
      </w:pPr>
    </w:p>
    <w:p w:rsidR="0017698E" w:rsidRDefault="0017698E">
      <w:pPr>
        <w:pStyle w:val="ConsPlusTitle"/>
        <w:jc w:val="center"/>
        <w:outlineLvl w:val="1"/>
      </w:pPr>
      <w:r>
        <w:t>1. Общие положения</w:t>
      </w:r>
    </w:p>
    <w:p w:rsidR="0017698E" w:rsidRDefault="0017698E">
      <w:pPr>
        <w:pStyle w:val="ConsPlusNormal"/>
        <w:ind w:firstLine="540"/>
        <w:jc w:val="both"/>
      </w:pPr>
    </w:p>
    <w:p w:rsidR="0017698E" w:rsidRDefault="0017698E">
      <w:pPr>
        <w:pStyle w:val="ConsPlusTitle"/>
        <w:jc w:val="center"/>
        <w:outlineLvl w:val="2"/>
      </w:pPr>
      <w:r>
        <w:t>1.1. Предмет регулирования административного регламента</w:t>
      </w:r>
    </w:p>
    <w:p w:rsidR="0017698E" w:rsidRDefault="0017698E">
      <w:pPr>
        <w:pStyle w:val="ConsPlusNormal"/>
        <w:ind w:firstLine="540"/>
        <w:jc w:val="both"/>
      </w:pPr>
    </w:p>
    <w:p w:rsidR="0017698E" w:rsidRDefault="0017698E">
      <w:pPr>
        <w:pStyle w:val="ConsPlusNormal"/>
        <w:ind w:firstLine="540"/>
        <w:jc w:val="both"/>
      </w:pPr>
      <w:r>
        <w:t xml:space="preserve">Административный регламент предоставления администрацией Петропавловск-Камчатского городского округа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w:t>
      </w:r>
      <w:r>
        <w:lastRenderedPageBreak/>
        <w:t>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 исключением выдачи разрешения на строительство, относящихся к объектам инфраструктуры территории опережающего социально-экономического развития) (далее - муниципальная услуга), в том числе в электронной форме с использованием федеральной государственной информационной системы "Реестр государственных и муниципальных услуг" (функций) (далее - Региональный реестр), с использованием Единого портала государственных и муниципальных услуг" (далее - ЕПГУ), Регионального портала государственных и муниципальных услуг Камчатского края (далее -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а также с использованием официального сайта администрации Петропавловск-Камчатского городского округа (далее - официальный сайт администрации) и информационно-телекоммуникационной сети "Интернет" с соблюдением норм законодательства Российской Федерации о защите персональных данных.</w:t>
      </w:r>
    </w:p>
    <w:p w:rsidR="0017698E" w:rsidRDefault="0017698E">
      <w:pPr>
        <w:pStyle w:val="ConsPlusNormal"/>
        <w:spacing w:before="220"/>
        <w:ind w:firstLine="540"/>
        <w:jc w:val="both"/>
      </w:pPr>
      <w:r>
        <w:t xml:space="preserve">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3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7698E" w:rsidRDefault="0017698E">
      <w:pPr>
        <w:pStyle w:val="ConsPlusNormal"/>
        <w:ind w:firstLine="540"/>
        <w:jc w:val="both"/>
      </w:pPr>
    </w:p>
    <w:p w:rsidR="0017698E" w:rsidRDefault="0017698E">
      <w:pPr>
        <w:pStyle w:val="ConsPlusTitle"/>
        <w:jc w:val="center"/>
        <w:outlineLvl w:val="2"/>
      </w:pPr>
      <w:r>
        <w:t>1.2. Круг заявителей</w:t>
      </w:r>
    </w:p>
    <w:p w:rsidR="0017698E" w:rsidRDefault="0017698E">
      <w:pPr>
        <w:pStyle w:val="ConsPlusNormal"/>
        <w:ind w:firstLine="540"/>
        <w:jc w:val="both"/>
      </w:pPr>
    </w:p>
    <w:p w:rsidR="0017698E" w:rsidRDefault="0017698E">
      <w:pPr>
        <w:pStyle w:val="ConsPlusNormal"/>
        <w:ind w:firstLine="540"/>
        <w:jc w:val="both"/>
      </w:pPr>
      <w:r>
        <w:t xml:space="preserve">Муниципальная услуга предоставляется физическим лицам, в том числе индивидуальным предпринимателям, юридическим лицам, которые являются застройщиками, в том числе застройщикам, наименования которых содержат слова "специализированный застройщик", обеспечивающим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35">
        <w:r>
          <w:rPr>
            <w:color w:val="0000FF"/>
          </w:rPr>
          <w:t>статьей 13.3</w:t>
        </w:r>
      </w:hyperlink>
      <w: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выполнение инженерных изысканий, подготовку проектной документации для их строительства, реконструкции, капитального ремонта, а также лицам, указанным в </w:t>
      </w:r>
      <w:hyperlink r:id="rId36">
        <w:r>
          <w:rPr>
            <w:color w:val="0000FF"/>
          </w:rPr>
          <w:t>частях 21.5</w:t>
        </w:r>
      </w:hyperlink>
      <w:r>
        <w:t xml:space="preserve"> - </w:t>
      </w:r>
      <w:hyperlink r:id="rId37">
        <w:r>
          <w:rPr>
            <w:color w:val="0000FF"/>
          </w:rPr>
          <w:t>21.7</w:t>
        </w:r>
      </w:hyperlink>
      <w:r>
        <w:t xml:space="preserve"> и </w:t>
      </w:r>
      <w:hyperlink r:id="rId38">
        <w:r>
          <w:rPr>
            <w:color w:val="0000FF"/>
          </w:rPr>
          <w:t>21.9 статьи 51</w:t>
        </w:r>
      </w:hyperlink>
      <w:r>
        <w:t xml:space="preserve"> Градостроительного кодекса Российской Федерации (далее - заявитель).</w:t>
      </w:r>
    </w:p>
    <w:p w:rsidR="0017698E" w:rsidRDefault="0017698E">
      <w:pPr>
        <w:pStyle w:val="ConsPlusNormal"/>
        <w:spacing w:before="220"/>
        <w:ind w:firstLine="540"/>
        <w:jc w:val="both"/>
      </w:pPr>
      <w:r>
        <w:t xml:space="preserve">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w:t>
      </w:r>
      <w:r>
        <w:lastRenderedPageBreak/>
        <w:t>полномочиями выступать от имени заявителя при предоставлении муниципальной услуги (далее - представитель заявителя).</w:t>
      </w:r>
    </w:p>
    <w:p w:rsidR="0017698E" w:rsidRDefault="0017698E">
      <w:pPr>
        <w:pStyle w:val="ConsPlusNormal"/>
        <w:ind w:firstLine="540"/>
        <w:jc w:val="both"/>
      </w:pPr>
    </w:p>
    <w:p w:rsidR="0017698E" w:rsidRDefault="0017698E">
      <w:pPr>
        <w:pStyle w:val="ConsPlusTitle"/>
        <w:jc w:val="center"/>
        <w:outlineLvl w:val="2"/>
      </w:pPr>
      <w:r>
        <w:t>1.3. Требования к порядку информирования о предоставлении</w:t>
      </w:r>
    </w:p>
    <w:p w:rsidR="0017698E" w:rsidRDefault="0017698E">
      <w:pPr>
        <w:pStyle w:val="ConsPlusTitle"/>
        <w:jc w:val="center"/>
      </w:pPr>
      <w:r>
        <w:t>муниципальной услуги</w:t>
      </w:r>
    </w:p>
    <w:p w:rsidR="0017698E" w:rsidRDefault="0017698E">
      <w:pPr>
        <w:pStyle w:val="ConsPlusNormal"/>
        <w:ind w:firstLine="540"/>
        <w:jc w:val="both"/>
      </w:pPr>
    </w:p>
    <w:p w:rsidR="0017698E" w:rsidRDefault="0017698E">
      <w:pPr>
        <w:pStyle w:val="ConsPlusNormal"/>
        <w:ind w:firstLine="540"/>
        <w:jc w:val="both"/>
      </w:pPr>
      <w:r>
        <w:t>1.3.1 информирование заявителя (представителя заявителя)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17698E" w:rsidRDefault="0017698E">
      <w:pPr>
        <w:pStyle w:val="ConsPlusNormal"/>
        <w:spacing w:before="220"/>
        <w:ind w:firstLine="540"/>
        <w:jc w:val="both"/>
      </w:pPr>
      <w:r>
        <w:t>- Управлением архитектуры и градостроительства администрации Петропавловск-Камчатского городского округа (далее - Управление);</w:t>
      </w:r>
    </w:p>
    <w:p w:rsidR="0017698E" w:rsidRDefault="0017698E">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17698E" w:rsidRDefault="0017698E">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17698E" w:rsidRDefault="0017698E">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17698E" w:rsidRDefault="0017698E">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17698E" w:rsidRDefault="0017698E">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17698E" w:rsidRDefault="0017698E">
      <w:pPr>
        <w:pStyle w:val="ConsPlusNormal"/>
        <w:spacing w:before="220"/>
        <w:ind w:firstLine="540"/>
        <w:jc w:val="both"/>
      </w:pPr>
      <w:r>
        <w:t>- официальном сайте администрации в сети "Интернет" по адресу: https://pkgo.ru (далее - официальный сайт администрации);</w:t>
      </w:r>
    </w:p>
    <w:p w:rsidR="0017698E" w:rsidRDefault="0017698E">
      <w:pPr>
        <w:pStyle w:val="ConsPlusNormal"/>
        <w:spacing w:before="220"/>
        <w:ind w:firstLine="540"/>
        <w:jc w:val="both"/>
      </w:pPr>
      <w:r>
        <w:t>- портале МФЦ Камчатского края в сети "Интернет" по адресу: https://portalmfc.kamgov.ru (далее - портал МФЦ);</w:t>
      </w:r>
    </w:p>
    <w:p w:rsidR="0017698E" w:rsidRDefault="0017698E">
      <w:pPr>
        <w:pStyle w:val="ConsPlusNormal"/>
        <w:spacing w:before="220"/>
        <w:ind w:firstLine="540"/>
        <w:jc w:val="both"/>
      </w:pPr>
      <w:r>
        <w:t>- ЕПГУ - www.gosuslugi.ru;</w:t>
      </w:r>
    </w:p>
    <w:p w:rsidR="0017698E" w:rsidRDefault="0017698E">
      <w:pPr>
        <w:pStyle w:val="ConsPlusNormal"/>
        <w:spacing w:before="220"/>
        <w:ind w:firstLine="540"/>
        <w:jc w:val="both"/>
      </w:pPr>
      <w:r>
        <w:t>- РПГУ - www.gosuslugi41.ru.</w:t>
      </w:r>
    </w:p>
    <w:p w:rsidR="0017698E" w:rsidRDefault="0017698E">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17698E" w:rsidRDefault="0017698E">
      <w:pPr>
        <w:pStyle w:val="ConsPlusNormal"/>
        <w:spacing w:before="220"/>
        <w:ind w:firstLine="540"/>
        <w:jc w:val="both"/>
      </w:pPr>
      <w:r>
        <w:t>- информация о порядке и способах предоставления муниципальной услуги;</w:t>
      </w:r>
    </w:p>
    <w:p w:rsidR="0017698E" w:rsidRDefault="0017698E">
      <w:pPr>
        <w:pStyle w:val="ConsPlusNormal"/>
        <w:spacing w:before="220"/>
        <w:ind w:firstLine="540"/>
        <w:jc w:val="both"/>
      </w:pPr>
      <w:r>
        <w:t>- сведения о почтовых адресах, адресе официальных сайтов и адресах электронной почты администрации и адресах МФЦ Камчатского края;</w:t>
      </w:r>
    </w:p>
    <w:p w:rsidR="0017698E" w:rsidRDefault="0017698E">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17698E" w:rsidRDefault="0017698E">
      <w:pPr>
        <w:pStyle w:val="ConsPlusNormal"/>
        <w:spacing w:before="220"/>
        <w:ind w:firstLine="540"/>
        <w:jc w:val="both"/>
      </w:pPr>
      <w:r>
        <w:t>- перечень представляемых документов и перечень сведений, которые должны содержаться в заявлении о предоставлении муниципальной услуги;</w:t>
      </w:r>
    </w:p>
    <w:p w:rsidR="0017698E" w:rsidRDefault="0017698E">
      <w:pPr>
        <w:pStyle w:val="ConsPlusNormal"/>
        <w:spacing w:before="220"/>
        <w:ind w:firstLine="540"/>
        <w:jc w:val="both"/>
      </w:pPr>
      <w:r>
        <w:t>- доступные для копирования формы заявлений о предоставлении муниципальной услуги и иных документов, необходимых для получения муниципальной услуги;</w:t>
      </w:r>
    </w:p>
    <w:p w:rsidR="0017698E" w:rsidRDefault="0017698E">
      <w:pPr>
        <w:pStyle w:val="ConsPlusNormal"/>
        <w:spacing w:before="220"/>
        <w:ind w:firstLine="540"/>
        <w:jc w:val="both"/>
      </w:pPr>
      <w:r>
        <w:lastRenderedPageBreak/>
        <w:t>- информация о размере и порядке государственной пошлины (платы) за предоставление муниципальной услуги.</w:t>
      </w:r>
    </w:p>
    <w:p w:rsidR="0017698E" w:rsidRDefault="0017698E">
      <w:pPr>
        <w:pStyle w:val="ConsPlusNormal"/>
        <w:spacing w:before="220"/>
        <w:ind w:firstLine="540"/>
        <w:jc w:val="both"/>
      </w:pPr>
      <w:r>
        <w:t xml:space="preserve">Информирование застройщиков, наименования которых содержат слова "специализированный застройщик", о ходе предоставления муниципальной услуги, о прохождении административных процедур, о принятом решении, о дате и времени получения результата услуги осуществляется также с использованием единой информационной системы жилищного строительства (далее - ЕИСЖС), предусмотренной Федеральным </w:t>
      </w:r>
      <w:hyperlink r:id="rId39">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7698E" w:rsidRDefault="0017698E">
      <w:pPr>
        <w:pStyle w:val="ConsPlusNormal"/>
        <w:spacing w:before="220"/>
        <w:ind w:firstLine="540"/>
        <w:jc w:val="both"/>
      </w:pPr>
      <w:r>
        <w:t>1.3.4 информация о предоставлении муниципальной услуги предоставляется бесплатно.</w:t>
      </w:r>
    </w:p>
    <w:p w:rsidR="0017698E" w:rsidRDefault="0017698E">
      <w:pPr>
        <w:pStyle w:val="ConsPlusNormal"/>
        <w:ind w:firstLine="540"/>
        <w:jc w:val="both"/>
      </w:pPr>
    </w:p>
    <w:p w:rsidR="0017698E" w:rsidRDefault="0017698E">
      <w:pPr>
        <w:pStyle w:val="ConsPlusTitle"/>
        <w:jc w:val="center"/>
        <w:outlineLvl w:val="1"/>
      </w:pPr>
      <w:r>
        <w:t>2. Стандарт предоставления муниципальной услуги</w:t>
      </w:r>
    </w:p>
    <w:p w:rsidR="0017698E" w:rsidRDefault="0017698E">
      <w:pPr>
        <w:pStyle w:val="ConsPlusNormal"/>
        <w:ind w:firstLine="540"/>
        <w:jc w:val="both"/>
      </w:pPr>
    </w:p>
    <w:p w:rsidR="0017698E" w:rsidRDefault="0017698E">
      <w:pPr>
        <w:pStyle w:val="ConsPlusTitle"/>
        <w:jc w:val="center"/>
        <w:outlineLvl w:val="2"/>
      </w:pPr>
      <w:r>
        <w:t>2.1. Наименование муниципальной услуги</w:t>
      </w:r>
    </w:p>
    <w:p w:rsidR="0017698E" w:rsidRDefault="0017698E">
      <w:pPr>
        <w:pStyle w:val="ConsPlusNormal"/>
        <w:ind w:firstLine="540"/>
        <w:jc w:val="both"/>
      </w:pPr>
    </w:p>
    <w:p w:rsidR="0017698E" w:rsidRDefault="0017698E">
      <w:pPr>
        <w:pStyle w:val="ConsPlusNormal"/>
        <w:ind w:firstLine="540"/>
        <w:jc w:val="both"/>
      </w:pPr>
      <w:r>
        <w:t>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7698E" w:rsidRDefault="0017698E">
      <w:pPr>
        <w:pStyle w:val="ConsPlusNormal"/>
        <w:ind w:firstLine="540"/>
        <w:jc w:val="both"/>
      </w:pPr>
    </w:p>
    <w:p w:rsidR="0017698E" w:rsidRDefault="0017698E">
      <w:pPr>
        <w:pStyle w:val="ConsPlusTitle"/>
        <w:jc w:val="center"/>
        <w:outlineLvl w:val="2"/>
      </w:pPr>
      <w:r>
        <w:t>2.2. Наименование органа, предоставляющего</w:t>
      </w:r>
    </w:p>
    <w:p w:rsidR="0017698E" w:rsidRDefault="0017698E">
      <w:pPr>
        <w:pStyle w:val="ConsPlusTitle"/>
        <w:jc w:val="center"/>
      </w:pPr>
      <w:r>
        <w:t>муниципальную услугу</w:t>
      </w:r>
    </w:p>
    <w:p w:rsidR="0017698E" w:rsidRDefault="0017698E">
      <w:pPr>
        <w:pStyle w:val="ConsPlusNormal"/>
        <w:ind w:firstLine="540"/>
        <w:jc w:val="both"/>
      </w:pPr>
    </w:p>
    <w:p w:rsidR="0017698E" w:rsidRDefault="0017698E">
      <w:pPr>
        <w:pStyle w:val="ConsPlusNormal"/>
        <w:ind w:firstLine="540"/>
        <w:jc w:val="both"/>
      </w:pPr>
      <w:r>
        <w:t>Органом, предоставляющим муниципальную услугу, является администрация в лице Управления.</w:t>
      </w:r>
    </w:p>
    <w:p w:rsidR="0017698E" w:rsidRDefault="0017698E">
      <w:pPr>
        <w:pStyle w:val="ConsPlusNormal"/>
        <w:spacing w:before="220"/>
        <w:ind w:firstLine="540"/>
        <w:jc w:val="both"/>
      </w:pPr>
      <w:r>
        <w:t>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Управлением Федеральной налоговой службы по Камчатскому краю и организациями, осуществляющими эксплуатацию сетей инженерно-технического обеспечения.</w:t>
      </w:r>
    </w:p>
    <w:p w:rsidR="0017698E" w:rsidRDefault="0017698E">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7698E" w:rsidRDefault="0017698E">
      <w:pPr>
        <w:pStyle w:val="ConsPlusNormal"/>
        <w:ind w:firstLine="540"/>
        <w:jc w:val="both"/>
      </w:pPr>
    </w:p>
    <w:p w:rsidR="0017698E" w:rsidRDefault="0017698E">
      <w:pPr>
        <w:pStyle w:val="ConsPlusTitle"/>
        <w:jc w:val="center"/>
        <w:outlineLvl w:val="2"/>
      </w:pPr>
      <w:bookmarkStart w:id="1" w:name="P123"/>
      <w:bookmarkEnd w:id="1"/>
      <w:r>
        <w:t>2.3. Описание результата предоставления муниципальной услуги</w:t>
      </w:r>
    </w:p>
    <w:p w:rsidR="0017698E" w:rsidRDefault="0017698E">
      <w:pPr>
        <w:pStyle w:val="ConsPlusNormal"/>
        <w:ind w:firstLine="540"/>
        <w:jc w:val="both"/>
      </w:pPr>
    </w:p>
    <w:p w:rsidR="0017698E" w:rsidRDefault="0017698E">
      <w:pPr>
        <w:pStyle w:val="ConsPlusNormal"/>
        <w:ind w:firstLine="540"/>
        <w:jc w:val="both"/>
      </w:pPr>
      <w:r>
        <w:t>Результатом предоставления муниципальной услуги является:</w:t>
      </w:r>
    </w:p>
    <w:p w:rsidR="0017698E" w:rsidRDefault="0017698E">
      <w:pPr>
        <w:pStyle w:val="ConsPlusNormal"/>
        <w:spacing w:before="220"/>
        <w:ind w:firstLine="540"/>
        <w:jc w:val="both"/>
      </w:pPr>
      <w:r>
        <w:t>2.3.1 выдача разрешения на строительство (за исключением выдачи разрешения на строительство в целях строительства объекта индивидуального жилищного строительства);</w:t>
      </w:r>
    </w:p>
    <w:p w:rsidR="0017698E" w:rsidRDefault="0017698E">
      <w:pPr>
        <w:pStyle w:val="ConsPlusNormal"/>
        <w:spacing w:before="220"/>
        <w:ind w:firstLine="540"/>
        <w:jc w:val="both"/>
      </w:pPr>
      <w:r>
        <w:t>2.3.2 уведомление об отказе в предоставлении муниципальной услуги;</w:t>
      </w:r>
    </w:p>
    <w:p w:rsidR="0017698E" w:rsidRDefault="0017698E">
      <w:pPr>
        <w:pStyle w:val="ConsPlusNormal"/>
        <w:spacing w:before="220"/>
        <w:ind w:firstLine="540"/>
        <w:jc w:val="both"/>
      </w:pPr>
      <w:r>
        <w:t>2.3.3 продление срока действия разрешения на строительство;</w:t>
      </w:r>
    </w:p>
    <w:p w:rsidR="0017698E" w:rsidRDefault="0017698E">
      <w:pPr>
        <w:pStyle w:val="ConsPlusNormal"/>
        <w:spacing w:before="220"/>
        <w:ind w:firstLine="540"/>
        <w:jc w:val="both"/>
      </w:pPr>
      <w:r>
        <w:t>2.3.4 уведомление об отказе в продлении срока действия разрешение на строительство;</w:t>
      </w:r>
    </w:p>
    <w:p w:rsidR="0017698E" w:rsidRDefault="0017698E">
      <w:pPr>
        <w:pStyle w:val="ConsPlusNormal"/>
        <w:spacing w:before="220"/>
        <w:ind w:firstLine="540"/>
        <w:jc w:val="both"/>
      </w:pPr>
      <w:r>
        <w:lastRenderedPageBreak/>
        <w:t>2.3.5 внесение изменений в разрешение на строительство;</w:t>
      </w:r>
    </w:p>
    <w:p w:rsidR="0017698E" w:rsidRDefault="0017698E">
      <w:pPr>
        <w:pStyle w:val="ConsPlusNormal"/>
        <w:spacing w:before="220"/>
        <w:ind w:firstLine="540"/>
        <w:jc w:val="both"/>
      </w:pPr>
      <w:r>
        <w:t>2.3.6 уведомление об отказе во внесении изменений в разрешение на строительство.</w:t>
      </w:r>
    </w:p>
    <w:p w:rsidR="0017698E" w:rsidRDefault="0017698E">
      <w:pPr>
        <w:pStyle w:val="ConsPlusNormal"/>
        <w:spacing w:before="220"/>
        <w:ind w:firstLine="540"/>
        <w:jc w:val="both"/>
      </w:pPr>
      <w:r>
        <w:t xml:space="preserve">Результат предоставления муниципальной услуги по выбору заявителя может быть представлен в форме документа на бумажном носителе, так же в иных формах, указанных в </w:t>
      </w:r>
      <w:hyperlink w:anchor="P517">
        <w:r>
          <w:rPr>
            <w:color w:val="0000FF"/>
          </w:rPr>
          <w:t>подпункте 3.3.14 пункта 3.3 раздела 3</w:t>
        </w:r>
      </w:hyperlink>
      <w:r>
        <w:t xml:space="preserve"> настоящего Регламента.</w:t>
      </w:r>
    </w:p>
    <w:p w:rsidR="0017698E" w:rsidRDefault="0017698E">
      <w:pPr>
        <w:pStyle w:val="ConsPlusNormal"/>
        <w:ind w:firstLine="540"/>
        <w:jc w:val="both"/>
      </w:pPr>
    </w:p>
    <w:p w:rsidR="0017698E" w:rsidRDefault="0017698E">
      <w:pPr>
        <w:pStyle w:val="ConsPlusTitle"/>
        <w:jc w:val="center"/>
        <w:outlineLvl w:val="2"/>
      </w:pPr>
      <w:r>
        <w:t>2.4. Срок предоставления муниципальной услуги</w:t>
      </w:r>
    </w:p>
    <w:p w:rsidR="0017698E" w:rsidRDefault="0017698E">
      <w:pPr>
        <w:pStyle w:val="ConsPlusNormal"/>
        <w:ind w:firstLine="540"/>
        <w:jc w:val="both"/>
      </w:pPr>
    </w:p>
    <w:p w:rsidR="0017698E" w:rsidRDefault="0017698E">
      <w:pPr>
        <w:pStyle w:val="ConsPlusNormal"/>
        <w:ind w:firstLine="540"/>
        <w:jc w:val="both"/>
      </w:pPr>
      <w:r>
        <w:t>Предоставление муниципальной услуги осуществляется в следующие сроки:</w:t>
      </w:r>
    </w:p>
    <w:p w:rsidR="0017698E" w:rsidRDefault="0017698E">
      <w:pPr>
        <w:pStyle w:val="ConsPlusNormal"/>
        <w:spacing w:before="220"/>
        <w:ind w:firstLine="540"/>
        <w:jc w:val="both"/>
      </w:pPr>
      <w:r>
        <w:t>2.4.1 в случае выдачи разрешения на строительство, направления уведомления об отказе в выдаче разрешения на строительство - в течение семи календарных дней со дня регистрации заявления в службе "одного окна";</w:t>
      </w:r>
    </w:p>
    <w:p w:rsidR="0017698E" w:rsidRDefault="0017698E">
      <w:pPr>
        <w:pStyle w:val="ConsPlusNormal"/>
        <w:spacing w:before="220"/>
        <w:ind w:firstLine="540"/>
        <w:jc w:val="both"/>
      </w:pPr>
      <w:r>
        <w:t>2.4.2 в случае внесения изменений в разрешение на строительство, направления мотивированного отказа во внесении изменений в разрешение на строительство - семь календарных дней со дня регистрации уведомления о переходе к заявителю права на земельный участок, права пользования недрами, об образовании земельного участка (далее - уведомление) или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заявление о внесении изменений в разрешение на строительство) в службе "одного окна";</w:t>
      </w:r>
    </w:p>
    <w:p w:rsidR="0017698E" w:rsidRDefault="0017698E">
      <w:pPr>
        <w:pStyle w:val="ConsPlusNormal"/>
        <w:spacing w:before="220"/>
        <w:ind w:firstLine="540"/>
        <w:jc w:val="both"/>
      </w:pPr>
      <w:r>
        <w:t>2.4.3 в случае подачи заявителем (представителем заявителя) заявления с представленным пакетом документов через МФЦ Камчатского края после его передачи из МФЦ Камчатского края срок предоставления муниципальной услуги исчисляется с даты регистрации заявления с представленным пакетом документов, в том числе в ГИСОГД службой "одного окна";</w:t>
      </w:r>
    </w:p>
    <w:p w:rsidR="0017698E" w:rsidRDefault="0017698E">
      <w:pPr>
        <w:pStyle w:val="ConsPlusNormal"/>
        <w:spacing w:before="220"/>
        <w:ind w:firstLine="540"/>
        <w:jc w:val="both"/>
      </w:pPr>
      <w:r>
        <w:t>2.4.4 в случае подачи заявителем (представителем заявителя) заявления, уведомления путем заполнения формы на ЕПГУ и/или РПГУ с приложением документов срок предоставления муниципальной услуги исчисляется со дня регистрации Управлением заявления, уведомления в Региональной системе межведомственного взаимодействия Камчатского края (Портал поставщиков услуг) (далее - РСМЭВ);</w:t>
      </w:r>
    </w:p>
    <w:p w:rsidR="0017698E" w:rsidRDefault="0017698E">
      <w:pPr>
        <w:pStyle w:val="ConsPlusNormal"/>
        <w:spacing w:before="220"/>
        <w:ind w:firstLine="540"/>
        <w:jc w:val="both"/>
      </w:pPr>
      <w:r>
        <w:t>2.4.5 срок приостановления предоставления муниципальной услуги не предусмотрен;</w:t>
      </w:r>
    </w:p>
    <w:p w:rsidR="0017698E" w:rsidRDefault="0017698E">
      <w:pPr>
        <w:pStyle w:val="ConsPlusNormal"/>
        <w:spacing w:before="220"/>
        <w:ind w:firstLine="540"/>
        <w:jc w:val="both"/>
      </w:pPr>
      <w:r>
        <w:t xml:space="preserve">2.4.6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36">
        <w:r>
          <w:rPr>
            <w:color w:val="0000FF"/>
          </w:rPr>
          <w:t>подпунктах 3.4.5</w:t>
        </w:r>
      </w:hyperlink>
      <w:r>
        <w:t xml:space="preserve">, </w:t>
      </w:r>
      <w:hyperlink w:anchor="P579">
        <w:r>
          <w:rPr>
            <w:color w:val="0000FF"/>
          </w:rPr>
          <w:t>3.5.5</w:t>
        </w:r>
      </w:hyperlink>
      <w:r>
        <w:t xml:space="preserve"> настоящего Регламента;</w:t>
      </w:r>
    </w:p>
    <w:p w:rsidR="0017698E" w:rsidRDefault="0017698E">
      <w:pPr>
        <w:pStyle w:val="ConsPlusNormal"/>
        <w:spacing w:before="220"/>
        <w:ind w:firstLine="540"/>
        <w:jc w:val="both"/>
      </w:pPr>
      <w:r>
        <w:t>2.4.7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7698E" w:rsidRDefault="0017698E">
      <w:pPr>
        <w:pStyle w:val="ConsPlusNormal"/>
        <w:ind w:firstLine="540"/>
        <w:jc w:val="both"/>
      </w:pPr>
    </w:p>
    <w:p w:rsidR="0017698E" w:rsidRDefault="0017698E">
      <w:pPr>
        <w:pStyle w:val="ConsPlusTitle"/>
        <w:jc w:val="center"/>
        <w:outlineLvl w:val="2"/>
      </w:pPr>
      <w:r>
        <w:t>2.5. Нормативные правовые акты, регулирующие предоставление</w:t>
      </w:r>
    </w:p>
    <w:p w:rsidR="0017698E" w:rsidRDefault="0017698E">
      <w:pPr>
        <w:pStyle w:val="ConsPlusTitle"/>
        <w:jc w:val="center"/>
      </w:pPr>
      <w:r>
        <w:t>муниципальной услуги</w:t>
      </w:r>
    </w:p>
    <w:p w:rsidR="0017698E" w:rsidRDefault="0017698E">
      <w:pPr>
        <w:pStyle w:val="ConsPlusNormal"/>
        <w:ind w:firstLine="540"/>
        <w:jc w:val="both"/>
      </w:pPr>
    </w:p>
    <w:p w:rsidR="0017698E" w:rsidRDefault="0017698E">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и/или РПГУ.</w:t>
      </w:r>
    </w:p>
    <w:p w:rsidR="0017698E" w:rsidRDefault="0017698E">
      <w:pPr>
        <w:pStyle w:val="ConsPlusNormal"/>
        <w:ind w:firstLine="540"/>
        <w:jc w:val="both"/>
      </w:pPr>
    </w:p>
    <w:p w:rsidR="0017698E" w:rsidRDefault="0017698E">
      <w:pPr>
        <w:pStyle w:val="ConsPlusTitle"/>
        <w:jc w:val="center"/>
        <w:outlineLvl w:val="2"/>
      </w:pPr>
      <w:r>
        <w:t>2.6. Исчерпывающий перечень документов, необходимых</w:t>
      </w:r>
    </w:p>
    <w:p w:rsidR="0017698E" w:rsidRDefault="0017698E">
      <w:pPr>
        <w:pStyle w:val="ConsPlusTitle"/>
        <w:jc w:val="center"/>
      </w:pPr>
      <w:r>
        <w:t>в соответствии с нормативными правовыми актами</w:t>
      </w:r>
    </w:p>
    <w:p w:rsidR="0017698E" w:rsidRDefault="0017698E">
      <w:pPr>
        <w:pStyle w:val="ConsPlusTitle"/>
        <w:jc w:val="center"/>
      </w:pPr>
      <w:r>
        <w:t>для предоставления муниципальной услуги и услуг, которые</w:t>
      </w:r>
    </w:p>
    <w:p w:rsidR="0017698E" w:rsidRDefault="0017698E">
      <w:pPr>
        <w:pStyle w:val="ConsPlusTitle"/>
        <w:jc w:val="center"/>
      </w:pPr>
      <w:r>
        <w:lastRenderedPageBreak/>
        <w:t>являются необходимыми и обязательными для предоставления</w:t>
      </w:r>
    </w:p>
    <w:p w:rsidR="0017698E" w:rsidRDefault="0017698E">
      <w:pPr>
        <w:pStyle w:val="ConsPlusTitle"/>
        <w:jc w:val="center"/>
      </w:pPr>
      <w:r>
        <w:t>муниципальной услуги, подлежащих представлению заявителем</w:t>
      </w:r>
    </w:p>
    <w:p w:rsidR="0017698E" w:rsidRDefault="0017698E">
      <w:pPr>
        <w:pStyle w:val="ConsPlusTitle"/>
        <w:jc w:val="center"/>
      </w:pPr>
      <w:r>
        <w:t>(представителем заявителя), способы и порядок их</w:t>
      </w:r>
    </w:p>
    <w:p w:rsidR="0017698E" w:rsidRDefault="0017698E">
      <w:pPr>
        <w:pStyle w:val="ConsPlusTitle"/>
        <w:jc w:val="center"/>
      </w:pPr>
      <w:r>
        <w:t>предоставления, в том числе в электронной форме</w:t>
      </w:r>
    </w:p>
    <w:p w:rsidR="0017698E" w:rsidRDefault="0017698E">
      <w:pPr>
        <w:pStyle w:val="ConsPlusNormal"/>
        <w:ind w:firstLine="540"/>
        <w:jc w:val="both"/>
      </w:pPr>
    </w:p>
    <w:p w:rsidR="0017698E" w:rsidRDefault="0017698E">
      <w:pPr>
        <w:pStyle w:val="ConsPlusNormal"/>
        <w:ind w:firstLine="540"/>
        <w:jc w:val="both"/>
      </w:pPr>
      <w:bookmarkStart w:id="2" w:name="P158"/>
      <w:bookmarkEnd w:id="2"/>
      <w:r>
        <w:t>2.6.1 муниципальная услуга предоставляется на основании:</w:t>
      </w:r>
    </w:p>
    <w:p w:rsidR="0017698E" w:rsidRDefault="0017698E">
      <w:pPr>
        <w:pStyle w:val="ConsPlusNormal"/>
        <w:spacing w:before="220"/>
        <w:ind w:firstLine="540"/>
        <w:jc w:val="both"/>
      </w:pPr>
      <w:r>
        <w:t>- документа, удостоверяющего личность заявителя (представителя заявителя).</w:t>
      </w:r>
    </w:p>
    <w:p w:rsidR="0017698E" w:rsidRDefault="0017698E">
      <w:pPr>
        <w:pStyle w:val="ConsPlusNormal"/>
        <w:spacing w:before="220"/>
        <w:ind w:firstLine="540"/>
        <w:jc w:val="both"/>
      </w:pPr>
      <w:r>
        <w:t>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17698E" w:rsidRDefault="0017698E">
      <w:pPr>
        <w:pStyle w:val="ConsPlusNormal"/>
        <w:spacing w:before="220"/>
        <w:ind w:firstLine="540"/>
        <w:jc w:val="both"/>
      </w:pPr>
      <w:r>
        <w:t>- документа, подтверждающего полномочия представителя заявителя в соответствии с законодательством Российской Федерации, в случае, если с заявлением, уведомлением обращается представитель заявителя;</w:t>
      </w:r>
    </w:p>
    <w:p w:rsidR="0017698E" w:rsidRDefault="0017698E">
      <w:pPr>
        <w:pStyle w:val="ConsPlusNormal"/>
        <w:spacing w:before="220"/>
        <w:ind w:firstLine="540"/>
        <w:jc w:val="both"/>
      </w:pPr>
      <w:bookmarkStart w:id="3" w:name="P162"/>
      <w:bookmarkEnd w:id="3"/>
      <w:r>
        <w:t xml:space="preserve">2.6.2 в случае выдачи разрешения на строительство для получения муниципальной услуги заявителями (представителями заявителей) подается заявление о выдаче разрешения на строительство объекта капитального строительства </w:t>
      </w:r>
      <w:hyperlink w:anchor="P885">
        <w:r>
          <w:rPr>
            <w:color w:val="0000FF"/>
          </w:rPr>
          <w:t>по форме</w:t>
        </w:r>
      </w:hyperlink>
      <w:r>
        <w:t xml:space="preserve"> согласно приложению 1 к настоящему Регламенту (далее - заявление) и самостоятельно в обязательном порядке представляются следующие документы:</w:t>
      </w:r>
    </w:p>
    <w:p w:rsidR="0017698E" w:rsidRDefault="0017698E">
      <w:pPr>
        <w:pStyle w:val="ConsPlusNormal"/>
        <w:spacing w:before="220"/>
        <w:ind w:firstLine="540"/>
        <w:jc w:val="both"/>
      </w:pPr>
      <w: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0">
        <w:r>
          <w:rPr>
            <w:color w:val="0000FF"/>
          </w:rPr>
          <w:t>частью 1.1 статьи 57.3</w:t>
        </w:r>
      </w:hyperlink>
      <w:r>
        <w:t xml:space="preserve"> Градостроительного кодекса Российской Федерации, если иное не установлено </w:t>
      </w:r>
      <w:hyperlink r:id="rId41">
        <w:r>
          <w:rPr>
            <w:color w:val="0000FF"/>
          </w:rPr>
          <w:t>частью 7.3 статьи 51</w:t>
        </w:r>
      </w:hyperlink>
      <w:r>
        <w:t xml:space="preserve"> Градостроительного кодекса Российской Федерации (в этом случае вместо данных правоустанавливающих документов к заявлению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17698E" w:rsidRDefault="0017698E">
      <w:pPr>
        <w:pStyle w:val="ConsPlusNormal"/>
        <w:spacing w:before="220"/>
        <w:ind w:firstLine="540"/>
        <w:jc w:val="both"/>
      </w:pPr>
      <w:r>
        <w:t xml:space="preserve">- результаты инженерных изысканий и следующие материалы, содержащиеся в утвержденной в соответствии с </w:t>
      </w:r>
      <w:hyperlink r:id="rId42">
        <w:r>
          <w:rPr>
            <w:color w:val="0000FF"/>
          </w:rPr>
          <w:t>частью 15 статьи 48</w:t>
        </w:r>
      </w:hyperlink>
      <w:r>
        <w:t xml:space="preserve"> Градостроительного кодекса Российской Федерации проектной документации - в случае, если указанные документы (их копии или сведения, содержащиеся в них) отсутствуют в едином государственном реестре заключений:</w:t>
      </w:r>
    </w:p>
    <w:p w:rsidR="0017698E" w:rsidRDefault="0017698E">
      <w:pPr>
        <w:pStyle w:val="ConsPlusNormal"/>
        <w:spacing w:before="220"/>
        <w:ind w:firstLine="540"/>
        <w:jc w:val="both"/>
      </w:pPr>
      <w:r>
        <w:t>пояснительная записка;</w:t>
      </w:r>
    </w:p>
    <w:p w:rsidR="0017698E" w:rsidRDefault="0017698E">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698E" w:rsidRDefault="0017698E">
      <w:pPr>
        <w:pStyle w:val="ConsPlusNormal"/>
        <w:spacing w:before="220"/>
        <w:ind w:firstLine="540"/>
        <w:jc w:val="both"/>
      </w:pPr>
      <w: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w:t>
      </w:r>
      <w:r>
        <w:lastRenderedPageBreak/>
        <w:t>жилищного фонда);</w:t>
      </w:r>
    </w:p>
    <w:p w:rsidR="0017698E" w:rsidRDefault="0017698E">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698E" w:rsidRDefault="0017698E">
      <w:pPr>
        <w:pStyle w:val="ConsPlusNormal"/>
        <w:spacing w:before="220"/>
        <w:ind w:firstLine="540"/>
        <w:jc w:val="both"/>
      </w:pPr>
      <w: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43">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4">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5">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6">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7">
        <w:r>
          <w:rPr>
            <w:color w:val="0000FF"/>
          </w:rPr>
          <w:t>частью 6 статьи 49</w:t>
        </w:r>
      </w:hyperlink>
      <w:r>
        <w:t xml:space="preserve"> Градостроительного кодекса Российской Федерации - в случае, если указанные документы (их копии или сведения, содержащиеся в них) отсутствуют в едином государственном реестре заключений;</w:t>
      </w:r>
    </w:p>
    <w:p w:rsidR="0017698E" w:rsidRDefault="0017698E">
      <w:pPr>
        <w:pStyle w:val="ConsPlusNormal"/>
        <w:spacing w:before="220"/>
        <w:ind w:firstLine="540"/>
        <w:jc w:val="both"/>
      </w:pPr>
      <w: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48">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w:t>
      </w:r>
    </w:p>
    <w:p w:rsidR="0017698E" w:rsidRDefault="0017698E">
      <w:pPr>
        <w:pStyle w:val="ConsPlusNormal"/>
        <w:spacing w:before="220"/>
        <w:ind w:firstLine="540"/>
        <w:jc w:val="both"/>
      </w:pPr>
      <w: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7698E" w:rsidRDefault="0017698E">
      <w:pPr>
        <w:pStyle w:val="ConsPlusNormal"/>
        <w:spacing w:before="220"/>
        <w:ind w:firstLine="540"/>
        <w:jc w:val="both"/>
      </w:pPr>
      <w: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7698E" w:rsidRDefault="0017698E">
      <w:pPr>
        <w:pStyle w:val="ConsPlusNormal"/>
        <w:spacing w:before="220"/>
        <w:ind w:firstLine="540"/>
        <w:jc w:val="both"/>
      </w:pPr>
      <w: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7698E" w:rsidRDefault="0017698E">
      <w:pPr>
        <w:pStyle w:val="ConsPlusNormal"/>
        <w:spacing w:before="220"/>
        <w:ind w:firstLine="540"/>
        <w:jc w:val="both"/>
      </w:pPr>
      <w:bookmarkStart w:id="4" w:name="P174"/>
      <w:bookmarkEnd w:id="4"/>
      <w:r>
        <w:t xml:space="preserve">2.6.3 в случае внесения изменений в разрешение на строительство при переходе к заявителю права на земельный участок, права пользования недрами, при образовании земельного участка, заявителем (представителем заявителя) подается уведомление </w:t>
      </w:r>
      <w:hyperlink w:anchor="P1041">
        <w:r>
          <w:rPr>
            <w:color w:val="0000FF"/>
          </w:rPr>
          <w:t>по форме</w:t>
        </w:r>
      </w:hyperlink>
      <w:r>
        <w:t xml:space="preserve"> согласно приложению 2 к настоящему Регламенту и самостоятельно в обязательном порядке представляются </w:t>
      </w:r>
      <w:r>
        <w:lastRenderedPageBreak/>
        <w:t xml:space="preserve">правоустанавливающие документы на земельный участок в случае, указанном в </w:t>
      </w:r>
      <w:hyperlink r:id="rId49">
        <w:r>
          <w:rPr>
            <w:color w:val="0000FF"/>
          </w:rPr>
          <w:t>части 21.5 статьи 51</w:t>
        </w:r>
      </w:hyperlink>
      <w:r>
        <w:t xml:space="preserve"> Градостроительного кодекса Российской Федерации, если такие документы отсутствуют в ЕГРН (представляет лицо, указанное в </w:t>
      </w:r>
      <w:hyperlink r:id="rId50">
        <w:r>
          <w:rPr>
            <w:color w:val="0000FF"/>
          </w:rPr>
          <w:t>части 21.5 статьи 51</w:t>
        </w:r>
      </w:hyperlink>
      <w:r>
        <w:t xml:space="preserve"> Градостроительного кодекса Российской Федерации);</w:t>
      </w:r>
    </w:p>
    <w:p w:rsidR="0017698E" w:rsidRDefault="0017698E">
      <w:pPr>
        <w:pStyle w:val="ConsPlusNormal"/>
        <w:spacing w:before="220"/>
        <w:ind w:firstLine="540"/>
        <w:jc w:val="both"/>
      </w:pPr>
      <w:bookmarkStart w:id="5" w:name="P175"/>
      <w:bookmarkEnd w:id="5"/>
      <w:r>
        <w:t xml:space="preserve">2.6.4 в случае поступления заявления заявителя (представителя заявителя)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заявитель (представитель заявителя) представляет самостоятельно в обязательном порядке документы, предусмотренные </w:t>
      </w:r>
      <w:hyperlink w:anchor="P162">
        <w:r>
          <w:rPr>
            <w:color w:val="0000FF"/>
          </w:rPr>
          <w:t>подпунктом 2.6.2</w:t>
        </w:r>
      </w:hyperlink>
      <w:r>
        <w:t xml:space="preserve"> настоящего Регламента.</w:t>
      </w:r>
    </w:p>
    <w:p w:rsidR="0017698E" w:rsidRDefault="0017698E">
      <w:pPr>
        <w:pStyle w:val="ConsPlusNormal"/>
        <w:spacing w:before="220"/>
        <w:ind w:firstLine="540"/>
        <w:jc w:val="both"/>
      </w:pPr>
      <w:r>
        <w:t xml:space="preserve">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представляется </w:t>
      </w:r>
      <w:hyperlink w:anchor="P885">
        <w:r>
          <w:rPr>
            <w:color w:val="0000FF"/>
          </w:rPr>
          <w:t>по форме</w:t>
        </w:r>
      </w:hyperlink>
      <w:r>
        <w:t xml:space="preserve"> согласно приложению 1 к настоящему Регламенту;</w:t>
      </w:r>
    </w:p>
    <w:p w:rsidR="0017698E" w:rsidRDefault="0017698E">
      <w:pPr>
        <w:pStyle w:val="ConsPlusNormal"/>
        <w:spacing w:before="220"/>
        <w:ind w:firstLine="540"/>
        <w:jc w:val="both"/>
      </w:pPr>
      <w:bookmarkStart w:id="6" w:name="P177"/>
      <w:bookmarkEnd w:id="6"/>
      <w:r>
        <w:t>2.6.5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7698E" w:rsidRDefault="0017698E">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7698E" w:rsidRDefault="0017698E">
      <w:pPr>
        <w:pStyle w:val="ConsPlusNormal"/>
        <w:spacing w:before="220"/>
        <w:ind w:firstLine="540"/>
        <w:jc w:val="both"/>
      </w:pPr>
      <w:bookmarkStart w:id="7" w:name="P179"/>
      <w:bookmarkEnd w:id="7"/>
      <w:r>
        <w:t xml:space="preserve">Заявление и необходимые документы направляются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нотариусом или иным лицом в порядке, установленном </w:t>
      </w:r>
      <w:hyperlink r:id="rId51">
        <w:r>
          <w:rPr>
            <w:color w:val="0000FF"/>
          </w:rPr>
          <w:t>статьей 185.1</w:t>
        </w:r>
      </w:hyperlink>
      <w:r>
        <w:t xml:space="preserve"> Гражданского кодекса Российской Федерации.</w:t>
      </w:r>
    </w:p>
    <w:p w:rsidR="0017698E" w:rsidRDefault="0017698E">
      <w:pPr>
        <w:pStyle w:val="ConsPlusNormal"/>
        <w:ind w:firstLine="540"/>
        <w:jc w:val="both"/>
      </w:pPr>
    </w:p>
    <w:p w:rsidR="0017698E" w:rsidRDefault="0017698E">
      <w:pPr>
        <w:pStyle w:val="ConsPlusTitle"/>
        <w:jc w:val="center"/>
        <w:outlineLvl w:val="2"/>
      </w:pPr>
      <w:r>
        <w:t>2.7. Исчерпывающий перечень документов, необходимых</w:t>
      </w:r>
    </w:p>
    <w:p w:rsidR="0017698E" w:rsidRDefault="0017698E">
      <w:pPr>
        <w:pStyle w:val="ConsPlusTitle"/>
        <w:jc w:val="center"/>
      </w:pPr>
      <w:r>
        <w:t>в соответствии с нормативными правовыми актами</w:t>
      </w:r>
    </w:p>
    <w:p w:rsidR="0017698E" w:rsidRDefault="0017698E">
      <w:pPr>
        <w:pStyle w:val="ConsPlusTitle"/>
        <w:jc w:val="center"/>
      </w:pPr>
      <w:r>
        <w:t>для предоставления муниципальной услуги, которые находятся</w:t>
      </w:r>
    </w:p>
    <w:p w:rsidR="0017698E" w:rsidRDefault="0017698E">
      <w:pPr>
        <w:pStyle w:val="ConsPlusTitle"/>
        <w:jc w:val="center"/>
      </w:pPr>
      <w:r>
        <w:t>в распоряжении государственных органов, органов местного</w:t>
      </w:r>
    </w:p>
    <w:p w:rsidR="0017698E" w:rsidRDefault="0017698E">
      <w:pPr>
        <w:pStyle w:val="ConsPlusTitle"/>
        <w:jc w:val="center"/>
      </w:pPr>
      <w:r>
        <w:t>самоуправления и иных органов, участвующих в предоставлении</w:t>
      </w:r>
    </w:p>
    <w:p w:rsidR="0017698E" w:rsidRDefault="0017698E">
      <w:pPr>
        <w:pStyle w:val="ConsPlusTitle"/>
        <w:jc w:val="center"/>
      </w:pPr>
      <w:r>
        <w:t>государственных или муниципальных услуг, и которые заявитель</w:t>
      </w:r>
    </w:p>
    <w:p w:rsidR="0017698E" w:rsidRDefault="0017698E">
      <w:pPr>
        <w:pStyle w:val="ConsPlusTitle"/>
        <w:jc w:val="center"/>
      </w:pPr>
      <w:r>
        <w:t>(представитель заявителя) вправе представить по собственной</w:t>
      </w:r>
    </w:p>
    <w:p w:rsidR="0017698E" w:rsidRDefault="0017698E">
      <w:pPr>
        <w:pStyle w:val="ConsPlusTitle"/>
        <w:jc w:val="center"/>
      </w:pPr>
      <w:r>
        <w:t>инициативе</w:t>
      </w:r>
    </w:p>
    <w:p w:rsidR="0017698E" w:rsidRDefault="0017698E">
      <w:pPr>
        <w:pStyle w:val="ConsPlusNormal"/>
        <w:ind w:firstLine="540"/>
        <w:jc w:val="both"/>
      </w:pPr>
    </w:p>
    <w:p w:rsidR="0017698E" w:rsidRDefault="0017698E">
      <w:pPr>
        <w:pStyle w:val="ConsPlusNormal"/>
        <w:ind w:firstLine="540"/>
        <w:jc w:val="both"/>
      </w:pPr>
      <w:bookmarkStart w:id="8" w:name="P190"/>
      <w:bookmarkEnd w:id="8"/>
      <w:r>
        <w:t>2.7.1 для предоставления муниципальной услуги в целях строительства, реконструкции объекта капитального строительства заявитель (представитель заявителя) вправе представить по собственной инициативе следующие документы:</w:t>
      </w:r>
    </w:p>
    <w:p w:rsidR="0017698E" w:rsidRDefault="0017698E">
      <w:pPr>
        <w:pStyle w:val="ConsPlusNormal"/>
        <w:spacing w:before="220"/>
        <w:ind w:firstLine="540"/>
        <w:jc w:val="both"/>
      </w:pPr>
      <w: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право на такой земельный участок зарегистрировано в ЕГРН,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2">
        <w:r>
          <w:rPr>
            <w:color w:val="0000FF"/>
          </w:rPr>
          <w:t>частью 1.1 статьи 57.3</w:t>
        </w:r>
      </w:hyperlink>
      <w:r>
        <w:t xml:space="preserve"> Градостроительного кодекса Российской Федерации;</w:t>
      </w:r>
    </w:p>
    <w:p w:rsidR="0017698E" w:rsidRDefault="0017698E">
      <w:pPr>
        <w:pStyle w:val="ConsPlusNormal"/>
        <w:spacing w:before="220"/>
        <w:ind w:firstLine="540"/>
        <w:jc w:val="both"/>
      </w:pPr>
      <w: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w:t>
      </w:r>
      <w:r>
        <w:lastRenderedPageBreak/>
        <w:t>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698E" w:rsidRDefault="0017698E">
      <w:pPr>
        <w:pStyle w:val="ConsPlusNormal"/>
        <w:spacing w:before="220"/>
        <w:ind w:firstLine="540"/>
        <w:jc w:val="both"/>
      </w:pPr>
      <w: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698E" w:rsidRDefault="0017698E">
      <w:pPr>
        <w:pStyle w:val="ConsPlusNormal"/>
        <w:spacing w:before="220"/>
        <w:ind w:firstLine="540"/>
        <w:jc w:val="both"/>
      </w:pPr>
      <w:r>
        <w:t xml:space="preserve">- результаты инженерных изысканий и следующие материалы, содержащиеся в утвержденной в соответствии с </w:t>
      </w:r>
      <w:hyperlink r:id="rId53">
        <w:r>
          <w:rPr>
            <w:color w:val="0000FF"/>
          </w:rPr>
          <w:t>частью 15 статьи 48</w:t>
        </w:r>
      </w:hyperlink>
      <w:r>
        <w:t xml:space="preserve"> Градостроительного кодекса Российской Федерации проектной документации:</w:t>
      </w:r>
    </w:p>
    <w:p w:rsidR="0017698E" w:rsidRDefault="0017698E">
      <w:pPr>
        <w:pStyle w:val="ConsPlusNormal"/>
        <w:spacing w:before="220"/>
        <w:ind w:firstLine="540"/>
        <w:jc w:val="both"/>
      </w:pPr>
      <w:r>
        <w:t>пояснительная записка;</w:t>
      </w:r>
    </w:p>
    <w:p w:rsidR="0017698E" w:rsidRDefault="0017698E">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698E" w:rsidRDefault="0017698E">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698E" w:rsidRDefault="0017698E">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698E" w:rsidRDefault="0017698E">
      <w:pPr>
        <w:pStyle w:val="ConsPlusNormal"/>
        <w:spacing w:before="220"/>
        <w:ind w:firstLine="540"/>
        <w:jc w:val="both"/>
      </w:pPr>
      <w: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54">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5">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56">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7">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8">
        <w:r>
          <w:rPr>
            <w:color w:val="0000FF"/>
          </w:rPr>
          <w:t>частью 6 статьи 49</w:t>
        </w:r>
      </w:hyperlink>
      <w:r>
        <w:t xml:space="preserve"> Градостроительного кодекса Российской Федерации;</w:t>
      </w:r>
    </w:p>
    <w:p w:rsidR="0017698E" w:rsidRDefault="0017698E">
      <w:pPr>
        <w:pStyle w:val="ConsPlusNormal"/>
        <w:spacing w:before="220"/>
        <w:ind w:firstLine="540"/>
        <w:jc w:val="both"/>
      </w:pPr>
      <w:r>
        <w:lastRenderedPageBreak/>
        <w:t xml:space="preserve">- подтверждение соответствия вносимых в проектную документацию изменений требованиям, указанным в </w:t>
      </w:r>
      <w:hyperlink r:id="rId59">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60">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1">
        <w:r>
          <w:rPr>
            <w:color w:val="0000FF"/>
          </w:rPr>
          <w:t>частью 3.8 статьи 49</w:t>
        </w:r>
      </w:hyperlink>
      <w:r>
        <w:t xml:space="preserve"> Градостроительного кодекса Российской Федерации;</w:t>
      </w:r>
    </w:p>
    <w:p w:rsidR="0017698E" w:rsidRDefault="0017698E">
      <w:pPr>
        <w:pStyle w:val="ConsPlusNormal"/>
        <w:spacing w:before="220"/>
        <w:ind w:firstLine="540"/>
        <w:jc w:val="both"/>
      </w:pPr>
      <w:r>
        <w:t xml:space="preserve">- подтверждение соответствия вносимых в проектную документацию изменений требованиям, указанным в </w:t>
      </w:r>
      <w:hyperlink r:id="rId62">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63">
        <w:r>
          <w:rPr>
            <w:color w:val="0000FF"/>
          </w:rPr>
          <w:t>частью 3.9 статьи 49</w:t>
        </w:r>
      </w:hyperlink>
      <w:r>
        <w:t xml:space="preserve"> Градостроительного кодекса Российской Федерации;</w:t>
      </w:r>
    </w:p>
    <w:p w:rsidR="0017698E" w:rsidRDefault="0017698E">
      <w:pPr>
        <w:pStyle w:val="ConsPlusNormal"/>
        <w:spacing w:before="220"/>
        <w:ind w:firstLine="540"/>
        <w:jc w:val="both"/>
      </w:pPr>
      <w: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4">
        <w:r>
          <w:rPr>
            <w:color w:val="0000FF"/>
          </w:rPr>
          <w:t>статьей 40</w:t>
        </w:r>
      </w:hyperlink>
      <w:r>
        <w:t xml:space="preserve"> Градостроительного кодекса Российской Федерации);</w:t>
      </w:r>
    </w:p>
    <w:p w:rsidR="0017698E" w:rsidRDefault="0017698E">
      <w:pPr>
        <w:pStyle w:val="ConsPlusNormal"/>
        <w:spacing w:before="220"/>
        <w:ind w:firstLine="540"/>
        <w:jc w:val="both"/>
      </w:pPr>
      <w: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7698E" w:rsidRDefault="0017698E">
      <w:pPr>
        <w:pStyle w:val="ConsPlusNormal"/>
        <w:spacing w:before="220"/>
        <w:ind w:firstLine="540"/>
        <w:jc w:val="both"/>
      </w:pPr>
      <w: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7698E" w:rsidRDefault="0017698E">
      <w:pPr>
        <w:pStyle w:val="ConsPlusNormal"/>
        <w:spacing w:before="220"/>
        <w:ind w:firstLine="540"/>
        <w:jc w:val="both"/>
      </w:pPr>
      <w: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65">
        <w:r>
          <w:rPr>
            <w:color w:val="0000FF"/>
          </w:rPr>
          <w:t>кодексом</w:t>
        </w:r>
      </w:hyperlink>
      <w:r>
        <w:t xml:space="preserve"> Российской Федерации Российской Федерацией или субъектом Российской Федерации);</w:t>
      </w:r>
    </w:p>
    <w:p w:rsidR="0017698E" w:rsidRDefault="0017698E">
      <w:pPr>
        <w:pStyle w:val="ConsPlusNormal"/>
        <w:spacing w:before="220"/>
        <w:ind w:firstLine="540"/>
        <w:jc w:val="both"/>
      </w:pPr>
      <w:bookmarkStart w:id="9" w:name="P206"/>
      <w:bookmarkEnd w:id="9"/>
      <w:r>
        <w:t>2.7.2 в случае внесения изменений в разрешение на строительство при переходе к заявителю права на земельный участок, права пользования недрами, при образовании земельного участка, заявитель (представитель заявителя) вправе представить по собственной инициативе следующие документы:</w:t>
      </w:r>
    </w:p>
    <w:p w:rsidR="0017698E" w:rsidRDefault="0017698E">
      <w:pPr>
        <w:pStyle w:val="ConsPlusNormal"/>
        <w:spacing w:before="220"/>
        <w:ind w:firstLine="540"/>
        <w:jc w:val="both"/>
      </w:pPr>
      <w:r>
        <w:t xml:space="preserve">- копии правоустанавливающих документов на земельный участок, зарегистрированных в ЕГРН в случае, указанном в </w:t>
      </w:r>
      <w:hyperlink r:id="rId66">
        <w:r>
          <w:rPr>
            <w:color w:val="0000FF"/>
          </w:rPr>
          <w:t>части 21.5 статьи 51</w:t>
        </w:r>
      </w:hyperlink>
      <w:r>
        <w:t xml:space="preserve"> Градостроительного кодекса Российской Федерации;</w:t>
      </w:r>
    </w:p>
    <w:p w:rsidR="0017698E" w:rsidRDefault="0017698E">
      <w:pPr>
        <w:pStyle w:val="ConsPlusNormal"/>
        <w:spacing w:before="220"/>
        <w:ind w:firstLine="540"/>
        <w:jc w:val="both"/>
      </w:pPr>
      <w:r>
        <w:t xml:space="preserve">- копию решения об образовании земельных участков в случаях, предусмотренных </w:t>
      </w:r>
      <w:hyperlink r:id="rId67">
        <w:r>
          <w:rPr>
            <w:color w:val="0000FF"/>
          </w:rPr>
          <w:t>частями 21.6</w:t>
        </w:r>
      </w:hyperlink>
      <w:r>
        <w:t xml:space="preserve"> и </w:t>
      </w:r>
      <w:hyperlink r:id="rId68">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698E" w:rsidRDefault="0017698E">
      <w:pPr>
        <w:pStyle w:val="ConsPlusNormal"/>
        <w:spacing w:before="220"/>
        <w:ind w:firstLine="540"/>
        <w:jc w:val="both"/>
      </w:pPr>
      <w:r>
        <w:lastRenderedPageBreak/>
        <w:t xml:space="preserve">-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69">
        <w:r>
          <w:rPr>
            <w:color w:val="0000FF"/>
          </w:rPr>
          <w:t>частью 21.7 статьи 51</w:t>
        </w:r>
      </w:hyperlink>
      <w:r>
        <w:t xml:space="preserve"> Градостроительного кодекса Российской Федерации;</w:t>
      </w:r>
    </w:p>
    <w:p w:rsidR="0017698E" w:rsidRDefault="0017698E">
      <w:pPr>
        <w:pStyle w:val="ConsPlusNormal"/>
        <w:spacing w:before="220"/>
        <w:ind w:firstLine="540"/>
        <w:jc w:val="both"/>
      </w:pPr>
      <w:r>
        <w:t xml:space="preserve">- копию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70">
        <w:r>
          <w:rPr>
            <w:color w:val="0000FF"/>
          </w:rPr>
          <w:t>частью 21.9 статьи 51</w:t>
        </w:r>
      </w:hyperlink>
      <w:r>
        <w:t xml:space="preserve"> Градостроительного кодекса Российской Федерации;</w:t>
      </w:r>
    </w:p>
    <w:p w:rsidR="0017698E" w:rsidRDefault="0017698E">
      <w:pPr>
        <w:pStyle w:val="ConsPlusNormal"/>
        <w:spacing w:before="220"/>
        <w:ind w:firstLine="540"/>
        <w:jc w:val="both"/>
      </w:pPr>
      <w:r>
        <w:t xml:space="preserve">2.7.3 в случае поступления заявления заявителя (представителя заявителя)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заявитель (представитель заявителя) вправе представить по собственной инициативе документы, предусмотренные </w:t>
      </w:r>
      <w:hyperlink w:anchor="P190">
        <w:r>
          <w:rPr>
            <w:color w:val="0000FF"/>
          </w:rPr>
          <w:t>подпунктом 2.7.1</w:t>
        </w:r>
      </w:hyperlink>
      <w:r>
        <w:t xml:space="preserve"> настоящего Регламента;</w:t>
      </w:r>
    </w:p>
    <w:p w:rsidR="0017698E" w:rsidRDefault="0017698E">
      <w:pPr>
        <w:pStyle w:val="ConsPlusNormal"/>
        <w:spacing w:before="220"/>
        <w:ind w:firstLine="540"/>
        <w:jc w:val="both"/>
      </w:pPr>
      <w:r>
        <w:t xml:space="preserve">2.7.4 документы, предусмотренные </w:t>
      </w:r>
      <w:hyperlink w:anchor="P190">
        <w:r>
          <w:rPr>
            <w:color w:val="0000FF"/>
          </w:rPr>
          <w:t>подпунктами 2.7.1</w:t>
        </w:r>
      </w:hyperlink>
      <w:r>
        <w:t xml:space="preserve"> - </w:t>
      </w:r>
      <w:hyperlink w:anchor="P206">
        <w:r>
          <w:rPr>
            <w:color w:val="0000FF"/>
          </w:rPr>
          <w:t>2.7.2</w:t>
        </w:r>
      </w:hyperlink>
      <w:r>
        <w:t xml:space="preserve"> настоящего Регламента, могут быть представлены заявителем (представителем заявителя) в электронной форме.</w:t>
      </w:r>
    </w:p>
    <w:p w:rsidR="0017698E" w:rsidRDefault="0017698E">
      <w:pPr>
        <w:pStyle w:val="ConsPlusNormal"/>
        <w:ind w:firstLine="540"/>
        <w:jc w:val="both"/>
      </w:pPr>
    </w:p>
    <w:p w:rsidR="0017698E" w:rsidRDefault="0017698E">
      <w:pPr>
        <w:pStyle w:val="ConsPlusTitle"/>
        <w:jc w:val="center"/>
        <w:outlineLvl w:val="2"/>
      </w:pPr>
      <w:r>
        <w:t>2.8. Требования к взаимодействию с заявителем</w:t>
      </w:r>
    </w:p>
    <w:p w:rsidR="0017698E" w:rsidRDefault="0017698E">
      <w:pPr>
        <w:pStyle w:val="ConsPlusTitle"/>
        <w:jc w:val="center"/>
      </w:pPr>
      <w:r>
        <w:t>(представителем заявителя) при предоставлении муниципальной</w:t>
      </w:r>
    </w:p>
    <w:p w:rsidR="0017698E" w:rsidRDefault="0017698E">
      <w:pPr>
        <w:pStyle w:val="ConsPlusTitle"/>
        <w:jc w:val="center"/>
      </w:pPr>
      <w:r>
        <w:t>услуги</w:t>
      </w:r>
    </w:p>
    <w:p w:rsidR="0017698E" w:rsidRDefault="0017698E">
      <w:pPr>
        <w:pStyle w:val="ConsPlusNormal"/>
        <w:ind w:firstLine="540"/>
        <w:jc w:val="both"/>
      </w:pPr>
    </w:p>
    <w:p w:rsidR="0017698E" w:rsidRDefault="0017698E">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17698E" w:rsidRDefault="0017698E">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98E" w:rsidRDefault="0017698E">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7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17698E" w:rsidRDefault="0017698E">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17698E" w:rsidRDefault="0017698E">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17698E" w:rsidRDefault="0017698E">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74">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698E" w:rsidRDefault="0017698E">
      <w:pPr>
        <w:pStyle w:val="ConsPlusNormal"/>
        <w:ind w:firstLine="540"/>
        <w:jc w:val="both"/>
      </w:pPr>
    </w:p>
    <w:p w:rsidR="0017698E" w:rsidRDefault="0017698E">
      <w:pPr>
        <w:pStyle w:val="ConsPlusTitle"/>
        <w:jc w:val="center"/>
        <w:outlineLvl w:val="2"/>
      </w:pPr>
      <w:r>
        <w:t>2.9. Исчерпывающий перечень оснований для отказа в приеме</w:t>
      </w:r>
    </w:p>
    <w:p w:rsidR="0017698E" w:rsidRDefault="0017698E">
      <w:pPr>
        <w:pStyle w:val="ConsPlusTitle"/>
        <w:jc w:val="center"/>
      </w:pPr>
      <w:r>
        <w:t>документов, необходимых для предоставления муниципальной</w:t>
      </w:r>
    </w:p>
    <w:p w:rsidR="0017698E" w:rsidRDefault="0017698E">
      <w:pPr>
        <w:pStyle w:val="ConsPlusTitle"/>
        <w:jc w:val="center"/>
      </w:pPr>
      <w:r>
        <w:t>услуги (возврата документов без рассмотрения по существу)</w:t>
      </w:r>
    </w:p>
    <w:p w:rsidR="0017698E" w:rsidRDefault="0017698E">
      <w:pPr>
        <w:pStyle w:val="ConsPlusNormal"/>
        <w:ind w:firstLine="540"/>
        <w:jc w:val="both"/>
      </w:pPr>
    </w:p>
    <w:p w:rsidR="0017698E" w:rsidRDefault="0017698E">
      <w:pPr>
        <w:pStyle w:val="ConsPlusNormal"/>
        <w:ind w:firstLine="540"/>
        <w:jc w:val="both"/>
      </w:pPr>
      <w:r>
        <w:t>Основаниями для отказа в приеме заявления, уведомления и документов, необходимых для предоставления муниципальной услуги, являются:</w:t>
      </w:r>
    </w:p>
    <w:p w:rsidR="0017698E" w:rsidRDefault="0017698E">
      <w:pPr>
        <w:pStyle w:val="ConsPlusNormal"/>
        <w:spacing w:before="220"/>
        <w:ind w:firstLine="540"/>
        <w:jc w:val="both"/>
      </w:pPr>
      <w:bookmarkStart w:id="10" w:name="P230"/>
      <w:bookmarkEnd w:id="10"/>
      <w:r>
        <w:t>2.9.1 текст заявления, уведомления не поддается прочтению;</w:t>
      </w:r>
    </w:p>
    <w:p w:rsidR="0017698E" w:rsidRDefault="0017698E">
      <w:pPr>
        <w:pStyle w:val="ConsPlusNormal"/>
        <w:spacing w:before="220"/>
        <w:ind w:firstLine="540"/>
        <w:jc w:val="both"/>
      </w:pPr>
      <w:r>
        <w:t>2.9.2 заявление, уведомление подано в орган, в полномочия которого не входит предоставление услуги;</w:t>
      </w:r>
    </w:p>
    <w:p w:rsidR="0017698E" w:rsidRDefault="0017698E">
      <w:pPr>
        <w:pStyle w:val="ConsPlusNormal"/>
        <w:spacing w:before="220"/>
        <w:ind w:firstLine="540"/>
        <w:jc w:val="both"/>
      </w:pPr>
      <w:r>
        <w:t>2.9.3 предоставление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17698E" w:rsidRDefault="0017698E">
      <w:pPr>
        <w:pStyle w:val="ConsPlusNormal"/>
        <w:spacing w:before="220"/>
        <w:ind w:firstLine="540"/>
        <w:jc w:val="both"/>
      </w:pPr>
      <w:bookmarkStart w:id="11" w:name="P233"/>
      <w:bookmarkEnd w:id="11"/>
      <w:r>
        <w:t>2.9.4 поступление заявления с приложением документов, поданных с нарушением требований абзаца третьего подпункта 2.6.5;</w:t>
      </w:r>
    </w:p>
    <w:p w:rsidR="0017698E" w:rsidRDefault="0017698E">
      <w:pPr>
        <w:pStyle w:val="ConsPlusNormal"/>
        <w:spacing w:before="220"/>
        <w:ind w:firstLine="540"/>
        <w:jc w:val="both"/>
      </w:pPr>
      <w:bookmarkStart w:id="12" w:name="P234"/>
      <w:bookmarkEnd w:id="12"/>
      <w:r>
        <w:t xml:space="preserve">2.9.5 отсутствие хотя бы одного из документов, указанных в </w:t>
      </w:r>
      <w:hyperlink w:anchor="P158">
        <w:r>
          <w:rPr>
            <w:color w:val="0000FF"/>
          </w:rPr>
          <w:t>подпунктах 2.6.1</w:t>
        </w:r>
      </w:hyperlink>
      <w:r>
        <w:t xml:space="preserve">, </w:t>
      </w:r>
      <w:hyperlink w:anchor="P162">
        <w:r>
          <w:rPr>
            <w:color w:val="0000FF"/>
          </w:rPr>
          <w:t>2.6.2</w:t>
        </w:r>
      </w:hyperlink>
      <w:r>
        <w:t xml:space="preserve">, </w:t>
      </w:r>
      <w:hyperlink w:anchor="P177">
        <w:r>
          <w:rPr>
            <w:color w:val="0000FF"/>
          </w:rPr>
          <w:t>абзаце первом подпункта 2.6.5</w:t>
        </w:r>
      </w:hyperlink>
      <w:r>
        <w:t xml:space="preserve"> настоящего Регламента.</w:t>
      </w:r>
    </w:p>
    <w:p w:rsidR="0017698E" w:rsidRDefault="0017698E">
      <w:pPr>
        <w:pStyle w:val="ConsPlusNormal"/>
        <w:spacing w:before="220"/>
        <w:ind w:firstLine="540"/>
        <w:jc w:val="both"/>
      </w:pPr>
      <w:r>
        <w:t xml:space="preserve">Предоставление документа, указанного в </w:t>
      </w:r>
      <w:hyperlink w:anchor="P158">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17698E" w:rsidRDefault="0017698E">
      <w:pPr>
        <w:pStyle w:val="ConsPlusNormal"/>
        <w:spacing w:before="220"/>
        <w:ind w:firstLine="540"/>
        <w:jc w:val="both"/>
      </w:pPr>
      <w:bookmarkStart w:id="13" w:name="P236"/>
      <w:bookmarkEnd w:id="13"/>
      <w:r>
        <w:t>2.9.6 электронные документы не соответствуют требованиям к форматам их представления и (или) не читаются;</w:t>
      </w:r>
    </w:p>
    <w:p w:rsidR="0017698E" w:rsidRDefault="0017698E">
      <w:pPr>
        <w:pStyle w:val="ConsPlusNormal"/>
        <w:spacing w:before="220"/>
        <w:ind w:firstLine="540"/>
        <w:jc w:val="both"/>
      </w:pPr>
      <w:r>
        <w:t>2.9.7 представленные документы и сведения утратили силу на момент обращения за услугой (сведения, содержащиеся в документе, удостоверяющем личность заявителя, документе, удостоверяющем полномочия представителя заявителя, в случае обращения за предоставлением услуги указанным лицом);</w:t>
      </w:r>
    </w:p>
    <w:p w:rsidR="0017698E" w:rsidRDefault="0017698E">
      <w:pPr>
        <w:pStyle w:val="ConsPlusNormal"/>
        <w:spacing w:before="220"/>
        <w:ind w:firstLine="540"/>
        <w:jc w:val="both"/>
      </w:pPr>
      <w:bookmarkStart w:id="14" w:name="P238"/>
      <w:bookmarkEnd w:id="14"/>
      <w:r>
        <w:t>2.9.8 заявление о предоставлении услуги подано неуполномоченным лицом.</w:t>
      </w:r>
    </w:p>
    <w:p w:rsidR="0017698E" w:rsidRDefault="0017698E">
      <w:pPr>
        <w:pStyle w:val="ConsPlusNormal"/>
        <w:ind w:firstLine="540"/>
        <w:jc w:val="both"/>
      </w:pPr>
    </w:p>
    <w:p w:rsidR="0017698E" w:rsidRDefault="0017698E">
      <w:pPr>
        <w:pStyle w:val="ConsPlusTitle"/>
        <w:jc w:val="center"/>
        <w:outlineLvl w:val="2"/>
      </w:pPr>
      <w:r>
        <w:t>2.10. Исчерпывающий перечень оснований для приостановления</w:t>
      </w:r>
    </w:p>
    <w:p w:rsidR="0017698E" w:rsidRDefault="0017698E">
      <w:pPr>
        <w:pStyle w:val="ConsPlusTitle"/>
        <w:jc w:val="center"/>
      </w:pPr>
      <w:r>
        <w:t>или отказа в предоставлении муниципальной услуги</w:t>
      </w:r>
    </w:p>
    <w:p w:rsidR="0017698E" w:rsidRDefault="0017698E">
      <w:pPr>
        <w:pStyle w:val="ConsPlusNormal"/>
        <w:ind w:firstLine="540"/>
        <w:jc w:val="both"/>
      </w:pPr>
    </w:p>
    <w:p w:rsidR="0017698E" w:rsidRDefault="0017698E">
      <w:pPr>
        <w:pStyle w:val="ConsPlusNormal"/>
        <w:ind w:firstLine="540"/>
        <w:jc w:val="both"/>
      </w:pPr>
      <w:r>
        <w:t>2.10.1 основания для приостановления предоставления муниципальной услуги не предусмотрены;</w:t>
      </w:r>
    </w:p>
    <w:p w:rsidR="0017698E" w:rsidRDefault="0017698E">
      <w:pPr>
        <w:pStyle w:val="ConsPlusNormal"/>
        <w:spacing w:before="220"/>
        <w:ind w:firstLine="540"/>
        <w:jc w:val="both"/>
      </w:pPr>
      <w:bookmarkStart w:id="15" w:name="P244"/>
      <w:bookmarkEnd w:id="15"/>
      <w:r>
        <w:t>2.10.2 в случае строительства, реконструкции объекта капитального строительства основанием для отказа в предоставлении муниципальной услуги является:</w:t>
      </w:r>
    </w:p>
    <w:p w:rsidR="0017698E" w:rsidRDefault="0017698E">
      <w:pPr>
        <w:pStyle w:val="ConsPlusNormal"/>
        <w:spacing w:before="220"/>
        <w:ind w:firstLine="540"/>
        <w:jc w:val="both"/>
      </w:pPr>
      <w:r>
        <w:t xml:space="preserve">- отсутствие хотя бы одного из документов, предусмотренных </w:t>
      </w:r>
      <w:hyperlink w:anchor="P162">
        <w:r>
          <w:rPr>
            <w:color w:val="0000FF"/>
          </w:rPr>
          <w:t>подпунктом 2.6.2</w:t>
        </w:r>
      </w:hyperlink>
      <w:r>
        <w:t xml:space="preserve"> настоящего Регламента;</w:t>
      </w:r>
    </w:p>
    <w:p w:rsidR="0017698E" w:rsidRDefault="0017698E">
      <w:pPr>
        <w:pStyle w:val="ConsPlusNormal"/>
        <w:spacing w:before="220"/>
        <w:ind w:firstLine="540"/>
        <w:jc w:val="both"/>
      </w:pP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7698E" w:rsidRDefault="0017698E">
      <w:pPr>
        <w:pStyle w:val="ConsPlusNormal"/>
        <w:spacing w:before="220"/>
        <w:ind w:firstLine="540"/>
        <w:jc w:val="both"/>
      </w:pPr>
      <w:r>
        <w:lastRenderedPageBreak/>
        <w:t>- несоответствие представленных документов требованиям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698E" w:rsidRDefault="0017698E">
      <w:pPr>
        <w:pStyle w:val="ConsPlusNormal"/>
        <w:spacing w:before="220"/>
        <w:ind w:firstLine="540"/>
        <w:jc w:val="both"/>
      </w:pP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7698E" w:rsidRDefault="0017698E">
      <w:pPr>
        <w:pStyle w:val="ConsPlusNormal"/>
        <w:spacing w:before="220"/>
        <w:ind w:firstLine="540"/>
        <w:jc w:val="both"/>
      </w:pPr>
      <w: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7698E" w:rsidRDefault="0017698E">
      <w:pPr>
        <w:pStyle w:val="ConsPlusNormal"/>
        <w:spacing w:before="220"/>
        <w:ind w:firstLine="540"/>
        <w:jc w:val="both"/>
      </w:pPr>
      <w: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75">
        <w:r>
          <w:rPr>
            <w:color w:val="0000FF"/>
          </w:rPr>
          <w:t>кодексом</w:t>
        </w:r>
      </w:hyperlink>
      <w:r>
        <w:t xml:space="preserve"> Российской Федерации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bookmarkStart w:id="16" w:name="P251"/>
    <w:bookmarkEnd w:id="16"/>
    <w:p w:rsidR="0017698E" w:rsidRDefault="0017698E">
      <w:pPr>
        <w:pStyle w:val="ConsPlusNormal"/>
        <w:spacing w:before="220"/>
        <w:ind w:firstLine="540"/>
        <w:jc w:val="both"/>
      </w:pPr>
      <w:r>
        <w:fldChar w:fldCharType="begin"/>
      </w:r>
      <w:r>
        <w:instrText xml:space="preserve"> HYPERLINK \l "P251" \h </w:instrText>
      </w:r>
      <w:r>
        <w:fldChar w:fldCharType="separate"/>
      </w:r>
      <w:r>
        <w:rPr>
          <w:color w:val="0000FF"/>
        </w:rPr>
        <w:t>2.10.3</w:t>
      </w:r>
      <w:r>
        <w:rPr>
          <w:color w:val="0000FF"/>
        </w:rPr>
        <w:fldChar w:fldCharType="end"/>
      </w:r>
      <w:r>
        <w:t xml:space="preserve"> в случае внесения изменений в разрешение на строительство (в том числе в связи с необходимостью продления срока действия разрешения на строительство) основанием для отказа в предоставлении муниципальной услуги является:</w:t>
      </w:r>
    </w:p>
    <w:p w:rsidR="0017698E" w:rsidRDefault="0017698E">
      <w:pPr>
        <w:pStyle w:val="ConsPlusNormal"/>
        <w:spacing w:before="220"/>
        <w:ind w:firstLine="540"/>
        <w:jc w:val="both"/>
      </w:pPr>
      <w:r>
        <w:t xml:space="preserve">- отсутствие в уведомлении реквизитов документов, предусмотренных </w:t>
      </w:r>
      <w:hyperlink w:anchor="P206">
        <w:r>
          <w:rPr>
            <w:color w:val="0000FF"/>
          </w:rPr>
          <w:t>подпунктом 2.7.2</w:t>
        </w:r>
      </w:hyperlink>
      <w:r>
        <w:t xml:space="preserve"> настоящего Регламента, или отсутствие правоустанавливающего документа на земельный участок в случае, указанном в </w:t>
      </w:r>
      <w:hyperlink w:anchor="P174">
        <w:r>
          <w:rPr>
            <w:color w:val="0000FF"/>
          </w:rPr>
          <w:t>подпункте 2.6.3</w:t>
        </w:r>
      </w:hyperlink>
      <w:r>
        <w:t xml:space="preserve"> настоящего Регламента, либо отсутствие документов, предусмотренных </w:t>
      </w:r>
      <w:hyperlink w:anchor="P175">
        <w:r>
          <w:rPr>
            <w:color w:val="0000FF"/>
          </w:rPr>
          <w:t>подпунктом 2.6.4</w:t>
        </w:r>
      </w:hyperlink>
      <w:r>
        <w:t xml:space="preserve">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7698E" w:rsidRDefault="0017698E">
      <w:pPr>
        <w:pStyle w:val="ConsPlusNormal"/>
        <w:spacing w:before="220"/>
        <w:ind w:firstLine="540"/>
        <w:jc w:val="both"/>
      </w:pPr>
      <w:r>
        <w:t>- недостоверность сведений, указанных в уведомлении;</w:t>
      </w:r>
    </w:p>
    <w:p w:rsidR="0017698E" w:rsidRDefault="0017698E">
      <w:pPr>
        <w:pStyle w:val="ConsPlusNormal"/>
        <w:spacing w:before="220"/>
        <w:ind w:firstLine="540"/>
        <w:jc w:val="both"/>
      </w:pPr>
      <w: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76">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77">
        <w:r>
          <w:rPr>
            <w:color w:val="0000FF"/>
          </w:rPr>
          <w:t>части 21.10 статьи 51</w:t>
        </w:r>
      </w:hyperlink>
      <w:r>
        <w:t xml:space="preserve"> Градостроительного кодекса Российской Федерации;</w:t>
      </w:r>
    </w:p>
    <w:p w:rsidR="0017698E" w:rsidRDefault="0017698E">
      <w:pPr>
        <w:pStyle w:val="ConsPlusNormal"/>
        <w:spacing w:before="220"/>
        <w:ind w:firstLine="540"/>
        <w:jc w:val="both"/>
      </w:pPr>
      <w: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7698E" w:rsidRDefault="0017698E">
      <w:pPr>
        <w:pStyle w:val="ConsPlusNormal"/>
        <w:spacing w:before="220"/>
        <w:ind w:firstLine="540"/>
        <w:jc w:val="both"/>
      </w:pPr>
      <w:r>
        <w:lastRenderedPageBreak/>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78">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7698E" w:rsidRDefault="0017698E">
      <w:pPr>
        <w:pStyle w:val="ConsPlusNormal"/>
        <w:spacing w:before="220"/>
        <w:ind w:firstLine="540"/>
        <w:jc w:val="both"/>
      </w:pPr>
      <w: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7698E" w:rsidRDefault="0017698E">
      <w:pPr>
        <w:pStyle w:val="ConsPlusNormal"/>
        <w:spacing w:before="220"/>
        <w:ind w:firstLine="540"/>
        <w:jc w:val="both"/>
      </w:pPr>
      <w:r>
        <w:t xml:space="preserve">-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9">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7698E" w:rsidRDefault="0017698E">
      <w:pPr>
        <w:pStyle w:val="ConsPlusNormal"/>
        <w:spacing w:before="220"/>
        <w:ind w:firstLine="540"/>
        <w:jc w:val="both"/>
      </w:pPr>
      <w: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7698E" w:rsidRDefault="0017698E">
      <w:pPr>
        <w:pStyle w:val="ConsPlusNormal"/>
        <w:spacing w:before="220"/>
        <w:ind w:firstLine="540"/>
        <w:jc w:val="both"/>
      </w:pPr>
      <w:r>
        <w:t xml:space="preserve">2.10.4 в решении об отказе в предоставлении муниципальной услуги должно быть указано основание отказа, предусмотренное </w:t>
      </w:r>
      <w:hyperlink w:anchor="P244">
        <w:r>
          <w:rPr>
            <w:color w:val="0000FF"/>
          </w:rPr>
          <w:t>подпунктами 2.10.2</w:t>
        </w:r>
      </w:hyperlink>
      <w:r>
        <w:t xml:space="preserve"> - </w:t>
      </w:r>
      <w:hyperlink w:anchor="P251">
        <w:r>
          <w:rPr>
            <w:color w:val="0000FF"/>
          </w:rPr>
          <w:t>2.10.3</w:t>
        </w:r>
      </w:hyperlink>
      <w:r>
        <w:t xml:space="preserve"> настоящего Регламента.</w:t>
      </w:r>
    </w:p>
    <w:p w:rsidR="0017698E" w:rsidRDefault="0017698E">
      <w:pPr>
        <w:pStyle w:val="ConsPlusNormal"/>
        <w:spacing w:before="220"/>
        <w:ind w:firstLine="540"/>
        <w:jc w:val="both"/>
      </w:pPr>
      <w:r>
        <w:t xml:space="preserve">Отказ в предоставлении муниципальной услуги по основаниям, предусмотренным </w:t>
      </w:r>
      <w:hyperlink w:anchor="P244">
        <w:r>
          <w:rPr>
            <w:color w:val="0000FF"/>
          </w:rPr>
          <w:t>подпунктами 2.10.2</w:t>
        </w:r>
      </w:hyperlink>
      <w:r>
        <w:t xml:space="preserve"> - </w:t>
      </w:r>
      <w:hyperlink w:anchor="P251">
        <w:r>
          <w:rPr>
            <w:color w:val="0000FF"/>
          </w:rPr>
          <w:t>2.10.3</w:t>
        </w:r>
      </w:hyperlink>
      <w:r>
        <w:t xml:space="preserve"> настоящего Регламента,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17698E" w:rsidRDefault="0017698E">
      <w:pPr>
        <w:pStyle w:val="ConsPlusNormal"/>
        <w:ind w:firstLine="540"/>
        <w:jc w:val="both"/>
      </w:pPr>
    </w:p>
    <w:p w:rsidR="0017698E" w:rsidRDefault="0017698E">
      <w:pPr>
        <w:pStyle w:val="ConsPlusTitle"/>
        <w:jc w:val="center"/>
        <w:outlineLvl w:val="2"/>
      </w:pPr>
      <w:r>
        <w:t>2.11. Перечень услуг, которые являются необходимыми</w:t>
      </w:r>
    </w:p>
    <w:p w:rsidR="0017698E" w:rsidRDefault="0017698E">
      <w:pPr>
        <w:pStyle w:val="ConsPlusTitle"/>
        <w:jc w:val="center"/>
      </w:pPr>
      <w:r>
        <w:t>и обязательными для предоставления муниципальной услуги,</w:t>
      </w:r>
    </w:p>
    <w:p w:rsidR="0017698E" w:rsidRDefault="0017698E">
      <w:pPr>
        <w:pStyle w:val="ConsPlusTitle"/>
        <w:jc w:val="center"/>
      </w:pPr>
      <w:r>
        <w:t>в том числе сведения о документе (документах), выдаваемом</w:t>
      </w:r>
    </w:p>
    <w:p w:rsidR="0017698E" w:rsidRDefault="0017698E">
      <w:pPr>
        <w:pStyle w:val="ConsPlusTitle"/>
        <w:jc w:val="center"/>
      </w:pPr>
      <w:r>
        <w:t>(выдаваемых) организациями, участвующими в предоставлении</w:t>
      </w:r>
    </w:p>
    <w:p w:rsidR="0017698E" w:rsidRDefault="0017698E">
      <w:pPr>
        <w:pStyle w:val="ConsPlusTitle"/>
        <w:jc w:val="center"/>
      </w:pPr>
      <w:r>
        <w:t>муниципальной услуги</w:t>
      </w:r>
    </w:p>
    <w:p w:rsidR="0017698E" w:rsidRDefault="0017698E">
      <w:pPr>
        <w:pStyle w:val="ConsPlusNormal"/>
        <w:ind w:firstLine="540"/>
        <w:jc w:val="both"/>
      </w:pPr>
    </w:p>
    <w:p w:rsidR="0017698E" w:rsidRDefault="0017698E">
      <w:pPr>
        <w:pStyle w:val="ConsPlusNormal"/>
        <w:ind w:firstLine="540"/>
        <w:jc w:val="both"/>
      </w:pPr>
      <w:r>
        <w:t>Перечень услуг, которые являются необходимыми и обязательными для предоставления муниципальной услуги:</w:t>
      </w:r>
    </w:p>
    <w:p w:rsidR="0017698E" w:rsidRDefault="0017698E">
      <w:pPr>
        <w:pStyle w:val="ConsPlusNormal"/>
        <w:spacing w:before="220"/>
        <w:ind w:firstLine="540"/>
        <w:jc w:val="both"/>
      </w:pPr>
      <w:r>
        <w:t>2.11.1 Подготовка проектной документации применительно к объектам капитального строительства.</w:t>
      </w:r>
    </w:p>
    <w:p w:rsidR="0017698E" w:rsidRDefault="0017698E">
      <w:pPr>
        <w:pStyle w:val="ConsPlusNormal"/>
        <w:spacing w:before="220"/>
        <w:ind w:firstLine="540"/>
        <w:jc w:val="both"/>
      </w:pPr>
      <w:r>
        <w:t xml:space="preserve">Услуга выполняется за счет средств заявителя проектными организациями любой формы </w:t>
      </w:r>
      <w:r>
        <w:lastRenderedPageBreak/>
        <w:t>собственности, имеющими свидетельства о допуске к таким видам работ, выданные саморегулируемой организацией, на договорной основе или собственными силами.</w:t>
      </w:r>
    </w:p>
    <w:p w:rsidR="0017698E" w:rsidRDefault="0017698E">
      <w:pPr>
        <w:pStyle w:val="ConsPlusNormal"/>
        <w:spacing w:before="220"/>
        <w:ind w:firstLine="540"/>
        <w:jc w:val="both"/>
      </w:pPr>
      <w:r>
        <w:t>2.11.2 Проведение экспертизы проектной документации.</w:t>
      </w:r>
    </w:p>
    <w:p w:rsidR="0017698E" w:rsidRDefault="0017698E">
      <w:pPr>
        <w:pStyle w:val="ConsPlusNormal"/>
        <w:spacing w:before="220"/>
        <w:ind w:firstLine="540"/>
        <w:jc w:val="both"/>
      </w:pPr>
      <w:r>
        <w:t>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выполнение этих инженерных изысканий.</w:t>
      </w:r>
    </w:p>
    <w:p w:rsidR="0017698E" w:rsidRDefault="0017698E">
      <w:pPr>
        <w:pStyle w:val="ConsPlusNormal"/>
        <w:ind w:firstLine="540"/>
        <w:jc w:val="both"/>
      </w:pPr>
    </w:p>
    <w:p w:rsidR="0017698E" w:rsidRDefault="0017698E">
      <w:pPr>
        <w:pStyle w:val="ConsPlusTitle"/>
        <w:jc w:val="center"/>
        <w:outlineLvl w:val="2"/>
      </w:pPr>
      <w:r>
        <w:t>2.12. Порядок, размер и основания взимания государственной</w:t>
      </w:r>
    </w:p>
    <w:p w:rsidR="0017698E" w:rsidRDefault="0017698E">
      <w:pPr>
        <w:pStyle w:val="ConsPlusTitle"/>
        <w:jc w:val="center"/>
      </w:pPr>
      <w:r>
        <w:t>пошлины или платы, взимаемой за предоставление муниципальной</w:t>
      </w:r>
    </w:p>
    <w:p w:rsidR="0017698E" w:rsidRDefault="0017698E">
      <w:pPr>
        <w:pStyle w:val="ConsPlusTitle"/>
        <w:jc w:val="center"/>
      </w:pPr>
      <w:r>
        <w:t>услуги</w:t>
      </w:r>
    </w:p>
    <w:p w:rsidR="0017698E" w:rsidRDefault="0017698E">
      <w:pPr>
        <w:pStyle w:val="ConsPlusNormal"/>
        <w:ind w:firstLine="540"/>
        <w:jc w:val="both"/>
      </w:pPr>
    </w:p>
    <w:p w:rsidR="0017698E" w:rsidRDefault="0017698E">
      <w:pPr>
        <w:pStyle w:val="ConsPlusNormal"/>
        <w:ind w:firstLine="540"/>
        <w:jc w:val="both"/>
      </w:pPr>
      <w:r>
        <w:t>Государственная пошлина за предоставление муниципальной услуги не взимается.</w:t>
      </w:r>
    </w:p>
    <w:p w:rsidR="0017698E" w:rsidRDefault="0017698E">
      <w:pPr>
        <w:pStyle w:val="ConsPlusNormal"/>
        <w:spacing w:before="220"/>
        <w:ind w:firstLine="540"/>
        <w:jc w:val="both"/>
      </w:pPr>
      <w:r>
        <w:t>Муниципальная услуга предоставляется бесплатно.</w:t>
      </w:r>
    </w:p>
    <w:p w:rsidR="0017698E" w:rsidRDefault="0017698E">
      <w:pPr>
        <w:pStyle w:val="ConsPlusNormal"/>
        <w:ind w:firstLine="540"/>
        <w:jc w:val="both"/>
      </w:pPr>
    </w:p>
    <w:p w:rsidR="0017698E" w:rsidRDefault="0017698E">
      <w:pPr>
        <w:pStyle w:val="ConsPlusTitle"/>
        <w:jc w:val="center"/>
        <w:outlineLvl w:val="2"/>
      </w:pPr>
      <w:r>
        <w:t>2.13. Порядок, размер и основания взимания платы</w:t>
      </w:r>
    </w:p>
    <w:p w:rsidR="0017698E" w:rsidRDefault="0017698E">
      <w:pPr>
        <w:pStyle w:val="ConsPlusTitle"/>
        <w:jc w:val="center"/>
      </w:pPr>
      <w:r>
        <w:t>за предоставление услуг, которые являются необходимыми</w:t>
      </w:r>
    </w:p>
    <w:p w:rsidR="0017698E" w:rsidRDefault="0017698E">
      <w:pPr>
        <w:pStyle w:val="ConsPlusTitle"/>
        <w:jc w:val="center"/>
      </w:pPr>
      <w:r>
        <w:t>и обязательными для предоставления муниципальной услуги,</w:t>
      </w:r>
    </w:p>
    <w:p w:rsidR="0017698E" w:rsidRDefault="0017698E">
      <w:pPr>
        <w:pStyle w:val="ConsPlusTitle"/>
        <w:jc w:val="center"/>
      </w:pPr>
      <w:r>
        <w:t>включая информацию о методике расчета</w:t>
      </w:r>
    </w:p>
    <w:p w:rsidR="0017698E" w:rsidRDefault="0017698E">
      <w:pPr>
        <w:pStyle w:val="ConsPlusTitle"/>
        <w:jc w:val="center"/>
      </w:pPr>
      <w:r>
        <w:t>размера такой платы</w:t>
      </w:r>
    </w:p>
    <w:p w:rsidR="0017698E" w:rsidRDefault="0017698E">
      <w:pPr>
        <w:pStyle w:val="ConsPlusNormal"/>
        <w:ind w:firstLine="540"/>
        <w:jc w:val="both"/>
      </w:pPr>
    </w:p>
    <w:p w:rsidR="0017698E" w:rsidRDefault="0017698E">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17698E" w:rsidRDefault="0017698E">
      <w:pPr>
        <w:pStyle w:val="ConsPlusNormal"/>
        <w:ind w:firstLine="540"/>
        <w:jc w:val="both"/>
      </w:pPr>
    </w:p>
    <w:p w:rsidR="0017698E" w:rsidRDefault="0017698E">
      <w:pPr>
        <w:pStyle w:val="ConsPlusTitle"/>
        <w:jc w:val="center"/>
        <w:outlineLvl w:val="2"/>
      </w:pPr>
      <w:r>
        <w:t>2.14. Максимальный срок ожидания в очереди при подаче</w:t>
      </w:r>
    </w:p>
    <w:p w:rsidR="0017698E" w:rsidRDefault="0017698E">
      <w:pPr>
        <w:pStyle w:val="ConsPlusTitle"/>
        <w:jc w:val="center"/>
      </w:pPr>
      <w:r>
        <w:t>заявления, уведомления о предоставлении муниципальной</w:t>
      </w:r>
    </w:p>
    <w:p w:rsidR="0017698E" w:rsidRDefault="0017698E">
      <w:pPr>
        <w:pStyle w:val="ConsPlusTitle"/>
        <w:jc w:val="center"/>
      </w:pPr>
      <w:r>
        <w:t>услуги, услуги, предоставляемой организацией, участвующей</w:t>
      </w:r>
    </w:p>
    <w:p w:rsidR="0017698E" w:rsidRDefault="0017698E">
      <w:pPr>
        <w:pStyle w:val="ConsPlusTitle"/>
        <w:jc w:val="center"/>
      </w:pPr>
      <w:r>
        <w:t>в предоставлении муниципальной услуги, и при получении</w:t>
      </w:r>
    </w:p>
    <w:p w:rsidR="0017698E" w:rsidRDefault="0017698E">
      <w:pPr>
        <w:pStyle w:val="ConsPlusTitle"/>
        <w:jc w:val="center"/>
      </w:pPr>
      <w:r>
        <w:t>результата предоставления таких услуг</w:t>
      </w:r>
    </w:p>
    <w:p w:rsidR="0017698E" w:rsidRDefault="0017698E">
      <w:pPr>
        <w:pStyle w:val="ConsPlusNormal"/>
        <w:ind w:firstLine="540"/>
        <w:jc w:val="both"/>
      </w:pPr>
    </w:p>
    <w:p w:rsidR="0017698E" w:rsidRDefault="0017698E">
      <w:pPr>
        <w:pStyle w:val="ConsPlusNormal"/>
        <w:ind w:firstLine="540"/>
        <w:jc w:val="both"/>
      </w:pPr>
      <w:r>
        <w:t>2.14.1 максимальный срок ожидания в очереди при подаче заявления, уведомления не должен превышать 15 минут;</w:t>
      </w:r>
    </w:p>
    <w:p w:rsidR="0017698E" w:rsidRDefault="0017698E">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17698E" w:rsidRDefault="0017698E">
      <w:pPr>
        <w:pStyle w:val="ConsPlusNormal"/>
        <w:ind w:firstLine="540"/>
        <w:jc w:val="both"/>
      </w:pPr>
    </w:p>
    <w:p w:rsidR="0017698E" w:rsidRDefault="0017698E">
      <w:pPr>
        <w:pStyle w:val="ConsPlusTitle"/>
        <w:jc w:val="center"/>
        <w:outlineLvl w:val="2"/>
      </w:pPr>
      <w:r>
        <w:t>2.15. Срок и порядок регистрации заявления, уведомления</w:t>
      </w:r>
    </w:p>
    <w:p w:rsidR="0017698E" w:rsidRDefault="0017698E">
      <w:pPr>
        <w:pStyle w:val="ConsPlusTitle"/>
        <w:jc w:val="center"/>
      </w:pPr>
      <w:r>
        <w:t>заявителя (представителя заявителя) о предоставлении</w:t>
      </w:r>
    </w:p>
    <w:p w:rsidR="0017698E" w:rsidRDefault="0017698E">
      <w:pPr>
        <w:pStyle w:val="ConsPlusTitle"/>
        <w:jc w:val="center"/>
      </w:pPr>
      <w:r>
        <w:t>муниципальной услуги и услуги, предоставляемой организацией,</w:t>
      </w:r>
    </w:p>
    <w:p w:rsidR="0017698E" w:rsidRDefault="0017698E">
      <w:pPr>
        <w:pStyle w:val="ConsPlusTitle"/>
        <w:jc w:val="center"/>
      </w:pPr>
      <w:r>
        <w:t>участвующей в предоставлении муниципальной услуги, в том</w:t>
      </w:r>
    </w:p>
    <w:p w:rsidR="0017698E" w:rsidRDefault="0017698E">
      <w:pPr>
        <w:pStyle w:val="ConsPlusTitle"/>
        <w:jc w:val="center"/>
      </w:pPr>
      <w:r>
        <w:t>числе в электронной форме</w:t>
      </w:r>
    </w:p>
    <w:p w:rsidR="0017698E" w:rsidRDefault="0017698E">
      <w:pPr>
        <w:pStyle w:val="ConsPlusNormal"/>
        <w:ind w:firstLine="540"/>
        <w:jc w:val="both"/>
      </w:pPr>
    </w:p>
    <w:p w:rsidR="0017698E" w:rsidRDefault="0017698E">
      <w:pPr>
        <w:pStyle w:val="ConsPlusNormal"/>
        <w:ind w:firstLine="540"/>
        <w:jc w:val="both"/>
      </w:pPr>
      <w:r>
        <w:t xml:space="preserve">2.15.1 регистрация заявления, уведомления,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настоящего Регламента;</w:t>
      </w:r>
    </w:p>
    <w:p w:rsidR="0017698E" w:rsidRDefault="0017698E">
      <w:pPr>
        <w:pStyle w:val="ConsPlusNormal"/>
        <w:spacing w:before="220"/>
        <w:ind w:firstLine="540"/>
        <w:jc w:val="both"/>
      </w:pPr>
      <w:r>
        <w:t xml:space="preserve">2.15.2 регистрация заявления, уведомления, поданного посредством почтовой связи, заполнения формы заявления, уведомления на официальном сайте администрации, ЕИСЖС, направления заявления, уведомления на электронную почту службы "одного окна", </w:t>
      </w:r>
      <w:r>
        <w:lastRenderedPageBreak/>
        <w:t xml:space="preserve">осуществляется в течение 1 рабочего дня со дня его поступления в службу "одного окна" при отсутствии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w:t>
      </w:r>
    </w:p>
    <w:p w:rsidR="0017698E" w:rsidRDefault="0017698E">
      <w:pPr>
        <w:pStyle w:val="ConsPlusNormal"/>
        <w:spacing w:before="220"/>
        <w:ind w:firstLine="540"/>
        <w:jc w:val="both"/>
      </w:pPr>
      <w:r>
        <w:t xml:space="preserve">2.15.3 регистрация заявления, уведомления, поданного в электронной форме путем заполнения формы заявления, уведомления на ЕПГУ и/или РПГУ осуществляется в день его поступления в Управление через РСМЭВ при отсутствии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4">
        <w:r>
          <w:rPr>
            <w:color w:val="0000FF"/>
          </w:rPr>
          <w:t>абзацем первым подпункта 2.9.5</w:t>
        </w:r>
      </w:hyperlink>
      <w:r>
        <w:t xml:space="preserve"> настоящего Регламента.</w:t>
      </w:r>
    </w:p>
    <w:p w:rsidR="0017698E" w:rsidRDefault="0017698E">
      <w:pPr>
        <w:pStyle w:val="ConsPlusNormal"/>
        <w:ind w:firstLine="540"/>
        <w:jc w:val="both"/>
      </w:pPr>
    </w:p>
    <w:p w:rsidR="0017698E" w:rsidRDefault="0017698E">
      <w:pPr>
        <w:pStyle w:val="ConsPlusTitle"/>
        <w:jc w:val="center"/>
        <w:outlineLvl w:val="2"/>
      </w:pPr>
      <w:r>
        <w:t>2.16. Требования</w:t>
      </w:r>
    </w:p>
    <w:p w:rsidR="0017698E" w:rsidRDefault="0017698E">
      <w:pPr>
        <w:pStyle w:val="ConsPlusTitle"/>
        <w:jc w:val="center"/>
      </w:pPr>
      <w:r>
        <w:t>к помещениям, в которых предоставляется</w:t>
      </w:r>
    </w:p>
    <w:p w:rsidR="0017698E" w:rsidRDefault="0017698E">
      <w:pPr>
        <w:pStyle w:val="ConsPlusTitle"/>
        <w:jc w:val="center"/>
      </w:pPr>
      <w:r>
        <w:t>муниципальная услуга, к залу ожидания, местам для заполнения</w:t>
      </w:r>
    </w:p>
    <w:p w:rsidR="0017698E" w:rsidRDefault="0017698E">
      <w:pPr>
        <w:pStyle w:val="ConsPlusTitle"/>
        <w:jc w:val="center"/>
      </w:pPr>
      <w:r>
        <w:t>заявлений, уведомлений, информационным стендам с образцами</w:t>
      </w:r>
    </w:p>
    <w:p w:rsidR="0017698E" w:rsidRDefault="0017698E">
      <w:pPr>
        <w:pStyle w:val="ConsPlusTitle"/>
        <w:jc w:val="center"/>
      </w:pPr>
      <w:r>
        <w:t>их заполнения и перечнем документов, необходимых</w:t>
      </w:r>
    </w:p>
    <w:p w:rsidR="0017698E" w:rsidRDefault="0017698E">
      <w:pPr>
        <w:pStyle w:val="ConsPlusTitle"/>
        <w:jc w:val="center"/>
      </w:pPr>
      <w:r>
        <w:t>для предоставления муниципальной услуги, размещению</w:t>
      </w:r>
    </w:p>
    <w:p w:rsidR="0017698E" w:rsidRDefault="0017698E">
      <w:pPr>
        <w:pStyle w:val="ConsPlusTitle"/>
        <w:jc w:val="center"/>
      </w:pPr>
      <w:r>
        <w:t>и оформлению визуальной, текстовой и мультимедийной</w:t>
      </w:r>
    </w:p>
    <w:p w:rsidR="0017698E" w:rsidRDefault="0017698E">
      <w:pPr>
        <w:pStyle w:val="ConsPlusTitle"/>
        <w:jc w:val="center"/>
      </w:pPr>
      <w:r>
        <w:t>информации о порядке предоставления такой услуги, в том</w:t>
      </w:r>
    </w:p>
    <w:p w:rsidR="0017698E" w:rsidRDefault="0017698E">
      <w:pPr>
        <w:pStyle w:val="ConsPlusTitle"/>
        <w:jc w:val="center"/>
      </w:pPr>
      <w:r>
        <w:t>числе к обеспечению доступности для инвалидов указанных</w:t>
      </w:r>
    </w:p>
    <w:p w:rsidR="0017698E" w:rsidRDefault="0017698E">
      <w:pPr>
        <w:pStyle w:val="ConsPlusTitle"/>
        <w:jc w:val="center"/>
      </w:pPr>
      <w:r>
        <w:t>объектов в соответствии с законодательством</w:t>
      </w:r>
    </w:p>
    <w:p w:rsidR="0017698E" w:rsidRDefault="0017698E">
      <w:pPr>
        <w:pStyle w:val="ConsPlusTitle"/>
        <w:jc w:val="center"/>
      </w:pPr>
      <w:r>
        <w:t>Российской Федерации о социальной защите инвалидов</w:t>
      </w:r>
    </w:p>
    <w:p w:rsidR="0017698E" w:rsidRDefault="0017698E">
      <w:pPr>
        <w:pStyle w:val="ConsPlusNormal"/>
        <w:ind w:firstLine="540"/>
        <w:jc w:val="both"/>
      </w:pPr>
    </w:p>
    <w:p w:rsidR="0017698E" w:rsidRDefault="0017698E">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уведомлений,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698E" w:rsidRDefault="0017698E">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17698E" w:rsidRDefault="0017698E">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17698E" w:rsidRDefault="0017698E">
      <w:pPr>
        <w:pStyle w:val="ConsPlusNormal"/>
        <w:spacing w:before="220"/>
        <w:ind w:firstLine="540"/>
        <w:jc w:val="both"/>
      </w:pPr>
      <w:r>
        <w:t>- для заполнения заявлений о предоставлении муниципальной услуги и ожидания приема заявителям (представителям заявителей) отводятся места, оснащенные стульями и столами для оформления заявлений;</w:t>
      </w:r>
    </w:p>
    <w:p w:rsidR="0017698E" w:rsidRDefault="0017698E">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17698E" w:rsidRDefault="0017698E">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17698E" w:rsidRDefault="0017698E">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17698E" w:rsidRDefault="0017698E">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17698E" w:rsidRDefault="0017698E">
      <w:pPr>
        <w:pStyle w:val="ConsPlusNormal"/>
        <w:spacing w:before="220"/>
        <w:ind w:firstLine="540"/>
        <w:jc w:val="both"/>
      </w:pPr>
      <w:r>
        <w:lastRenderedPageBreak/>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7698E" w:rsidRDefault="0017698E">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17698E" w:rsidRDefault="0017698E">
      <w:pPr>
        <w:pStyle w:val="ConsPlusNormal"/>
        <w:spacing w:before="220"/>
        <w:ind w:firstLine="540"/>
        <w:jc w:val="both"/>
      </w:pPr>
      <w:r>
        <w:t>- допуск сурдопереводчика и тифлосурдопереводчика;</w:t>
      </w:r>
    </w:p>
    <w:p w:rsidR="0017698E" w:rsidRDefault="0017698E">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17698E" w:rsidRDefault="0017698E">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17698E" w:rsidRDefault="0017698E">
      <w:pPr>
        <w:pStyle w:val="ConsPlusNormal"/>
        <w:spacing w:before="220"/>
        <w:ind w:firstLine="540"/>
        <w:jc w:val="both"/>
      </w:pPr>
      <w:r>
        <w:t xml:space="preserve">2.16.2 требования к помещениям МФЦ Камчатского края установлены </w:t>
      </w:r>
      <w:hyperlink r:id="rId8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7698E" w:rsidRDefault="0017698E">
      <w:pPr>
        <w:pStyle w:val="ConsPlusNormal"/>
        <w:ind w:firstLine="540"/>
        <w:jc w:val="both"/>
      </w:pPr>
    </w:p>
    <w:p w:rsidR="0017698E" w:rsidRDefault="0017698E">
      <w:pPr>
        <w:pStyle w:val="ConsPlusTitle"/>
        <w:jc w:val="center"/>
        <w:outlineLvl w:val="2"/>
      </w:pPr>
      <w:r>
        <w:t>2.17. Показатели</w:t>
      </w:r>
    </w:p>
    <w:p w:rsidR="0017698E" w:rsidRDefault="0017698E">
      <w:pPr>
        <w:pStyle w:val="ConsPlusTitle"/>
        <w:jc w:val="center"/>
      </w:pPr>
      <w:r>
        <w:t>доступности и качества муниципальной услуги</w:t>
      </w:r>
    </w:p>
    <w:p w:rsidR="0017698E" w:rsidRDefault="0017698E">
      <w:pPr>
        <w:pStyle w:val="ConsPlusTitle"/>
        <w:jc w:val="center"/>
      </w:pPr>
      <w:r>
        <w:t>в том числе количество взаимодействий заявителя</w:t>
      </w:r>
    </w:p>
    <w:p w:rsidR="0017698E" w:rsidRDefault="0017698E">
      <w:pPr>
        <w:pStyle w:val="ConsPlusTitle"/>
        <w:jc w:val="center"/>
      </w:pPr>
      <w:r>
        <w:t>(представителя заявителя) с должностными лицами Управления,</w:t>
      </w:r>
    </w:p>
    <w:p w:rsidR="0017698E" w:rsidRDefault="0017698E">
      <w:pPr>
        <w:pStyle w:val="ConsPlusTitle"/>
        <w:jc w:val="center"/>
      </w:pPr>
      <w:r>
        <w:t>специалистами Управления, специалистами службы "одного окна"</w:t>
      </w:r>
    </w:p>
    <w:p w:rsidR="0017698E" w:rsidRDefault="0017698E">
      <w:pPr>
        <w:pStyle w:val="ConsPlusTitle"/>
        <w:jc w:val="center"/>
      </w:pPr>
      <w:r>
        <w:t>при предоставлении муниципальной услуги и их</w:t>
      </w:r>
    </w:p>
    <w:p w:rsidR="0017698E" w:rsidRDefault="0017698E">
      <w:pPr>
        <w:pStyle w:val="ConsPlusTitle"/>
        <w:jc w:val="center"/>
      </w:pPr>
      <w:r>
        <w:t>продолжительность, возможность получения информации о ходе</w:t>
      </w:r>
    </w:p>
    <w:p w:rsidR="0017698E" w:rsidRDefault="0017698E">
      <w:pPr>
        <w:pStyle w:val="ConsPlusTitle"/>
        <w:jc w:val="center"/>
      </w:pPr>
      <w:r>
        <w:t>предоставления муниципальной услуги, в том числе</w:t>
      </w:r>
    </w:p>
    <w:p w:rsidR="0017698E" w:rsidRDefault="0017698E">
      <w:pPr>
        <w:pStyle w:val="ConsPlusTitle"/>
        <w:jc w:val="center"/>
      </w:pPr>
      <w:r>
        <w:t>с использованием информационно-коммуникационных технологий,</w:t>
      </w:r>
    </w:p>
    <w:p w:rsidR="0017698E" w:rsidRDefault="0017698E">
      <w:pPr>
        <w:pStyle w:val="ConsPlusTitle"/>
        <w:jc w:val="center"/>
      </w:pPr>
      <w:r>
        <w:t>возможность либо невозможность получения муниципальной</w:t>
      </w:r>
    </w:p>
    <w:p w:rsidR="0017698E" w:rsidRDefault="0017698E">
      <w:pPr>
        <w:pStyle w:val="ConsPlusTitle"/>
        <w:jc w:val="center"/>
      </w:pPr>
      <w:r>
        <w:t>услуги в многофункциональном центре (в том числе в полном</w:t>
      </w:r>
    </w:p>
    <w:p w:rsidR="0017698E" w:rsidRDefault="0017698E">
      <w:pPr>
        <w:pStyle w:val="ConsPlusTitle"/>
        <w:jc w:val="center"/>
      </w:pPr>
      <w:r>
        <w:t>объеме) по выбору заявителя (экстерриториальный принцип),</w:t>
      </w:r>
    </w:p>
    <w:p w:rsidR="0017698E" w:rsidRDefault="0017698E">
      <w:pPr>
        <w:pStyle w:val="ConsPlusTitle"/>
        <w:jc w:val="center"/>
      </w:pPr>
      <w:r>
        <w:t>посредством подачи заявления, уведомления о предоставлении</w:t>
      </w:r>
    </w:p>
    <w:p w:rsidR="0017698E" w:rsidRDefault="0017698E">
      <w:pPr>
        <w:pStyle w:val="ConsPlusTitle"/>
        <w:jc w:val="center"/>
      </w:pPr>
      <w:r>
        <w:t>нескольких государственных и (или) муниципальных услуг</w:t>
      </w:r>
    </w:p>
    <w:p w:rsidR="0017698E" w:rsidRDefault="0017698E">
      <w:pPr>
        <w:pStyle w:val="ConsPlusTitle"/>
        <w:jc w:val="center"/>
      </w:pPr>
      <w:r>
        <w:t>в многофункциональном центре, предусмотренного статьей 15.1</w:t>
      </w:r>
    </w:p>
    <w:p w:rsidR="0017698E" w:rsidRDefault="0017698E">
      <w:pPr>
        <w:pStyle w:val="ConsPlusTitle"/>
        <w:jc w:val="center"/>
      </w:pPr>
      <w:r>
        <w:t>Федерального закона от 27.07.2010 N 210-ФЗ "Об организации</w:t>
      </w:r>
    </w:p>
    <w:p w:rsidR="0017698E" w:rsidRDefault="0017698E">
      <w:pPr>
        <w:pStyle w:val="ConsPlusTitle"/>
        <w:jc w:val="center"/>
      </w:pPr>
      <w:r>
        <w:t>предоставления государственных и муниципальных услуг"</w:t>
      </w:r>
    </w:p>
    <w:p w:rsidR="0017698E" w:rsidRDefault="0017698E">
      <w:pPr>
        <w:pStyle w:val="ConsPlusNormal"/>
        <w:ind w:firstLine="540"/>
        <w:jc w:val="both"/>
      </w:pPr>
    </w:p>
    <w:p w:rsidR="0017698E" w:rsidRDefault="0017698E">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17698E" w:rsidRDefault="0017698E">
      <w:pPr>
        <w:pStyle w:val="ConsPlusNormal"/>
        <w:spacing w:before="220"/>
        <w:ind w:firstLine="540"/>
        <w:jc w:val="both"/>
      </w:pPr>
      <w:r>
        <w:t>2.17.1 показатели доступности муниципальной услуги определяются также:</w:t>
      </w:r>
    </w:p>
    <w:p w:rsidR="0017698E" w:rsidRDefault="0017698E">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17698E" w:rsidRDefault="0017698E">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17698E" w:rsidRDefault="0017698E">
      <w:pPr>
        <w:pStyle w:val="ConsPlusNormal"/>
        <w:spacing w:before="220"/>
        <w:ind w:firstLine="540"/>
        <w:jc w:val="both"/>
      </w:pPr>
      <w:r>
        <w:t>- консультированием заинтересованных лиц о порядке предоставления муниципальной услуги;</w:t>
      </w:r>
    </w:p>
    <w:p w:rsidR="0017698E" w:rsidRDefault="0017698E">
      <w:pPr>
        <w:pStyle w:val="ConsPlusNormal"/>
        <w:spacing w:before="220"/>
        <w:ind w:firstLine="540"/>
        <w:jc w:val="both"/>
      </w:pPr>
      <w:r>
        <w:t xml:space="preserve">- возможностью получения заявителем (представителем заявителя) муниципальной услуги в </w:t>
      </w:r>
      <w:r>
        <w:lastRenderedPageBreak/>
        <w:t>электронной форме;</w:t>
      </w:r>
    </w:p>
    <w:p w:rsidR="0017698E" w:rsidRDefault="0017698E">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17698E" w:rsidRDefault="0017698E">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17698E" w:rsidRDefault="0017698E">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уведомлений,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698E" w:rsidRDefault="0017698E">
      <w:pPr>
        <w:pStyle w:val="ConsPlusNormal"/>
        <w:spacing w:before="220"/>
        <w:ind w:firstLine="540"/>
        <w:jc w:val="both"/>
      </w:pPr>
      <w:r>
        <w:t>2.17.2 показатели качества муниципальной услуги определяются также:</w:t>
      </w:r>
    </w:p>
    <w:p w:rsidR="0017698E" w:rsidRDefault="0017698E">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17698E" w:rsidRDefault="0017698E">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17698E" w:rsidRDefault="0017698E">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17698E" w:rsidRDefault="0017698E">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17698E" w:rsidRDefault="0017698E">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17698E" w:rsidRDefault="0017698E">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 ЕИСЖС;</w:t>
      </w:r>
    </w:p>
    <w:p w:rsidR="0017698E" w:rsidRDefault="0017698E">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уведомления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17698E" w:rsidRDefault="0017698E">
      <w:pPr>
        <w:pStyle w:val="ConsPlusNormal"/>
        <w:spacing w:before="220"/>
        <w:ind w:firstLine="540"/>
        <w:jc w:val="both"/>
      </w:pPr>
      <w:r>
        <w:t>- возможностью формирования заявления, уведомления заявителем (представителем заявителя) на официальном сайте администрации, ЕПГУ и/или РПГУ, ЕИСЖС;</w:t>
      </w:r>
    </w:p>
    <w:p w:rsidR="0017698E" w:rsidRDefault="0017698E">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уведомления через официальный сайт администрации, ЕПГУ и/или РПГУ, ЕИСЖС;</w:t>
      </w:r>
    </w:p>
    <w:p w:rsidR="0017698E" w:rsidRDefault="0017698E">
      <w:pPr>
        <w:pStyle w:val="ConsPlusNormal"/>
        <w:spacing w:before="220"/>
        <w:ind w:firstLine="540"/>
        <w:jc w:val="both"/>
      </w:pPr>
      <w:r>
        <w:lastRenderedPageBreak/>
        <w:t>- получением результата предоставления муниципальной услуги на бумажном носителе или в форме электронного документа;</w:t>
      </w:r>
    </w:p>
    <w:p w:rsidR="0017698E" w:rsidRDefault="0017698E">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17698E" w:rsidRDefault="0017698E">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действия (бездействие) специалиста Управления, специалиста службы "одного окна" в ходе предоставления муниципальной услуги, органа, предоставляющего муниципальную услугу.</w:t>
      </w:r>
    </w:p>
    <w:p w:rsidR="0017698E" w:rsidRDefault="0017698E">
      <w:pPr>
        <w:pStyle w:val="ConsPlusNormal"/>
        <w:ind w:firstLine="540"/>
        <w:jc w:val="both"/>
      </w:pPr>
    </w:p>
    <w:p w:rsidR="0017698E" w:rsidRDefault="0017698E">
      <w:pPr>
        <w:pStyle w:val="ConsPlusTitle"/>
        <w:jc w:val="center"/>
        <w:outlineLvl w:val="2"/>
      </w:pPr>
      <w:r>
        <w:t>2.18. Иные требования,</w:t>
      </w:r>
    </w:p>
    <w:p w:rsidR="0017698E" w:rsidRDefault="0017698E">
      <w:pPr>
        <w:pStyle w:val="ConsPlusTitle"/>
        <w:jc w:val="center"/>
      </w:pPr>
      <w:r>
        <w:t>в том числе учитывающие особенности</w:t>
      </w:r>
    </w:p>
    <w:p w:rsidR="0017698E" w:rsidRDefault="0017698E">
      <w:pPr>
        <w:pStyle w:val="ConsPlusTitle"/>
        <w:jc w:val="center"/>
      </w:pPr>
      <w:r>
        <w:t>предоставления муниципальной услуги в многофункциональных</w:t>
      </w:r>
    </w:p>
    <w:p w:rsidR="0017698E" w:rsidRDefault="0017698E">
      <w:pPr>
        <w:pStyle w:val="ConsPlusTitle"/>
        <w:jc w:val="center"/>
      </w:pPr>
      <w:r>
        <w:t>центрах предоставления государственных и муниципальных услуг</w:t>
      </w:r>
    </w:p>
    <w:p w:rsidR="0017698E" w:rsidRDefault="0017698E">
      <w:pPr>
        <w:pStyle w:val="ConsPlusTitle"/>
        <w:jc w:val="center"/>
      </w:pPr>
      <w:r>
        <w:t>и особенности предоставления муниципальной услуги</w:t>
      </w:r>
    </w:p>
    <w:p w:rsidR="0017698E" w:rsidRDefault="0017698E">
      <w:pPr>
        <w:pStyle w:val="ConsPlusTitle"/>
        <w:jc w:val="center"/>
      </w:pPr>
      <w:r>
        <w:t>в электронной форме</w:t>
      </w:r>
    </w:p>
    <w:p w:rsidR="0017698E" w:rsidRDefault="0017698E">
      <w:pPr>
        <w:pStyle w:val="ConsPlusNormal"/>
        <w:ind w:firstLine="540"/>
        <w:jc w:val="both"/>
      </w:pPr>
    </w:p>
    <w:p w:rsidR="0017698E" w:rsidRDefault="0017698E">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уведомления и документов, необходимых для предоставления муниципальной услуги.</w:t>
      </w:r>
    </w:p>
    <w:p w:rsidR="0017698E" w:rsidRDefault="0017698E">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17698E" w:rsidRDefault="0017698E">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17698E" w:rsidRDefault="0017698E">
      <w:pPr>
        <w:pStyle w:val="ConsPlusNormal"/>
        <w:spacing w:before="220"/>
        <w:ind w:firstLine="540"/>
        <w:jc w:val="both"/>
      </w:pPr>
      <w:r>
        <w:t>- по телефону службы "одного окна" или МФЦ Камчатского края;</w:t>
      </w:r>
    </w:p>
    <w:p w:rsidR="0017698E" w:rsidRDefault="0017698E">
      <w:pPr>
        <w:pStyle w:val="ConsPlusNormal"/>
        <w:spacing w:before="220"/>
        <w:ind w:firstLine="540"/>
        <w:jc w:val="both"/>
      </w:pPr>
      <w:r>
        <w:t>- через официальный сайт МФЦ Камчатского края;</w:t>
      </w:r>
    </w:p>
    <w:p w:rsidR="0017698E" w:rsidRDefault="0017698E">
      <w:pPr>
        <w:pStyle w:val="ConsPlusNormal"/>
        <w:spacing w:before="220"/>
        <w:ind w:firstLine="540"/>
        <w:jc w:val="both"/>
      </w:pPr>
      <w:r>
        <w:t>- через официальный сайт администрации;</w:t>
      </w:r>
    </w:p>
    <w:p w:rsidR="0017698E" w:rsidRDefault="0017698E">
      <w:pPr>
        <w:pStyle w:val="ConsPlusNormal"/>
        <w:spacing w:before="220"/>
        <w:ind w:firstLine="540"/>
        <w:jc w:val="both"/>
      </w:pPr>
      <w:r>
        <w:t>- через ЕПГУ и/или РПГУ.</w:t>
      </w:r>
    </w:p>
    <w:p w:rsidR="0017698E" w:rsidRDefault="0017698E">
      <w:pPr>
        <w:pStyle w:val="ConsPlusNormal"/>
        <w:spacing w:before="220"/>
        <w:ind w:firstLine="540"/>
        <w:jc w:val="both"/>
      </w:pPr>
      <w:r>
        <w:t>При предварительной записи заявитель (представитель заявителя) сообщает следующие данные:</w:t>
      </w:r>
    </w:p>
    <w:p w:rsidR="0017698E" w:rsidRDefault="0017698E">
      <w:pPr>
        <w:pStyle w:val="ConsPlusNormal"/>
        <w:spacing w:before="220"/>
        <w:ind w:firstLine="540"/>
        <w:jc w:val="both"/>
      </w:pPr>
      <w:r>
        <w:t>- фамилию, имя, отчество (последнее при наличии);</w:t>
      </w:r>
    </w:p>
    <w:p w:rsidR="0017698E" w:rsidRDefault="0017698E">
      <w:pPr>
        <w:pStyle w:val="ConsPlusNormal"/>
        <w:spacing w:before="220"/>
        <w:ind w:firstLine="540"/>
        <w:jc w:val="both"/>
      </w:pPr>
      <w:r>
        <w:t>- контактный номер телефона;</w:t>
      </w:r>
    </w:p>
    <w:p w:rsidR="0017698E" w:rsidRDefault="0017698E">
      <w:pPr>
        <w:pStyle w:val="ConsPlusNormal"/>
        <w:spacing w:before="220"/>
        <w:ind w:firstLine="540"/>
        <w:jc w:val="both"/>
      </w:pPr>
      <w:r>
        <w:t>- адрес электронной почты (при наличии);</w:t>
      </w:r>
    </w:p>
    <w:p w:rsidR="0017698E" w:rsidRDefault="0017698E">
      <w:pPr>
        <w:pStyle w:val="ConsPlusNormal"/>
        <w:spacing w:before="220"/>
        <w:ind w:firstLine="540"/>
        <w:jc w:val="both"/>
      </w:pPr>
      <w:r>
        <w:t>- желаемые дату и время записи для представления документов.</w:t>
      </w:r>
    </w:p>
    <w:p w:rsidR="0017698E" w:rsidRDefault="0017698E">
      <w:pPr>
        <w:pStyle w:val="ConsPlusNormal"/>
        <w:spacing w:before="220"/>
        <w:ind w:firstLine="540"/>
        <w:jc w:val="both"/>
      </w:pPr>
      <w:r>
        <w:t>Заявителю (представителю заявителя) сообщаются дата и время приема документов.</w:t>
      </w:r>
    </w:p>
    <w:p w:rsidR="0017698E" w:rsidRDefault="0017698E">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17698E" w:rsidRDefault="0017698E">
      <w:pPr>
        <w:pStyle w:val="ConsPlusNormal"/>
        <w:spacing w:before="220"/>
        <w:ind w:firstLine="540"/>
        <w:jc w:val="both"/>
      </w:pPr>
      <w:r>
        <w:t>2.18.2 особенности предоставления муниципальной услуги через МФЦ Камчатского края.</w:t>
      </w:r>
    </w:p>
    <w:p w:rsidR="0017698E" w:rsidRDefault="0017698E">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17698E" w:rsidRDefault="0017698E">
      <w:pPr>
        <w:pStyle w:val="ConsPlusNormal"/>
        <w:spacing w:before="220"/>
        <w:ind w:firstLine="540"/>
        <w:jc w:val="both"/>
      </w:pPr>
      <w:r>
        <w:lastRenderedPageBreak/>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7698E" w:rsidRDefault="0017698E">
      <w:pPr>
        <w:pStyle w:val="ConsPlusNormal"/>
        <w:spacing w:before="220"/>
        <w:ind w:firstLine="540"/>
        <w:jc w:val="both"/>
      </w:pPr>
      <w:r>
        <w:t>2.18.3 особенности предоставления муниципальной услуги в электронной форме.</w:t>
      </w:r>
    </w:p>
    <w:p w:rsidR="0017698E" w:rsidRDefault="0017698E">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17698E" w:rsidRDefault="0017698E">
      <w:pPr>
        <w:pStyle w:val="ConsPlusNormal"/>
        <w:spacing w:before="220"/>
        <w:ind w:firstLine="540"/>
        <w:jc w:val="both"/>
      </w:pPr>
      <w:r>
        <w:t>- записи на прием для подачи заявления, уведомления о предоставлении муниципальной услуги с использованием официального сайта администрации, ЕПГУ и/или РПГУ;</w:t>
      </w:r>
    </w:p>
    <w:p w:rsidR="0017698E" w:rsidRDefault="0017698E">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 ЕИСЖС;</w:t>
      </w:r>
    </w:p>
    <w:p w:rsidR="0017698E" w:rsidRDefault="0017698E">
      <w:pPr>
        <w:pStyle w:val="ConsPlusNormal"/>
        <w:spacing w:before="220"/>
        <w:ind w:firstLine="540"/>
        <w:jc w:val="both"/>
      </w:pPr>
      <w:r>
        <w:t>- подачи заявления, уведомления, необходимого для получения муниципальной услуги и документов, 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 ЕИСЖС;</w:t>
      </w:r>
    </w:p>
    <w:p w:rsidR="0017698E" w:rsidRDefault="0017698E">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 ГИСОГД, ЕИСЖС;</w:t>
      </w:r>
    </w:p>
    <w:p w:rsidR="0017698E" w:rsidRDefault="0017698E">
      <w:pPr>
        <w:pStyle w:val="ConsPlusNormal"/>
        <w:spacing w:before="220"/>
        <w:ind w:firstLine="540"/>
        <w:jc w:val="both"/>
      </w:pPr>
      <w:r>
        <w:t>- осуществления с использованием официального сайта администрации, ЕПГУ и/или РПГУ, ЕИСЖС мониторинга хода предоставления муниципальной услуги;</w:t>
      </w:r>
    </w:p>
    <w:p w:rsidR="0017698E" w:rsidRDefault="0017698E">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17698E" w:rsidRDefault="0017698E">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17698E" w:rsidRDefault="0017698E">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7698E" w:rsidRDefault="0017698E">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7698E" w:rsidRDefault="0017698E">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17698E" w:rsidRDefault="0017698E">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17698E" w:rsidRDefault="0017698E">
      <w:pPr>
        <w:pStyle w:val="ConsPlusNormal"/>
        <w:spacing w:before="220"/>
        <w:ind w:firstLine="540"/>
        <w:jc w:val="both"/>
      </w:pPr>
      <w:r>
        <w:t xml:space="preserve">Без регистрации и авторизации на порталах ЕПГУ и/или РПГУ заявителю (представителю </w:t>
      </w:r>
      <w:r>
        <w:lastRenderedPageBreak/>
        <w:t>заявителя) предоставляется возможность:</w:t>
      </w:r>
    </w:p>
    <w:p w:rsidR="0017698E" w:rsidRDefault="0017698E">
      <w:pPr>
        <w:pStyle w:val="ConsPlusNormal"/>
        <w:spacing w:before="220"/>
        <w:ind w:firstLine="540"/>
        <w:jc w:val="both"/>
      </w:pPr>
      <w:r>
        <w:t>- ознакомления с информацией о муниципальной услуге;</w:t>
      </w:r>
    </w:p>
    <w:p w:rsidR="0017698E" w:rsidRDefault="0017698E">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17698E" w:rsidRDefault="0017698E">
      <w:pPr>
        <w:pStyle w:val="ConsPlusNormal"/>
        <w:spacing w:before="220"/>
        <w:ind w:firstLine="540"/>
        <w:jc w:val="both"/>
      </w:pPr>
      <w:r>
        <w:t>- ознакомления с настоящим Регламентом.</w:t>
      </w:r>
    </w:p>
    <w:p w:rsidR="0017698E" w:rsidRDefault="0017698E">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17698E" w:rsidRDefault="0017698E">
      <w:pPr>
        <w:pStyle w:val="ConsPlusNormal"/>
        <w:spacing w:before="220"/>
        <w:ind w:firstLine="540"/>
        <w:jc w:val="both"/>
      </w:pPr>
      <w:r>
        <w:t>- заполнения электронной формы заявления, уведомления, приобщение электронных копий документов, необходимых для получения муниципальной услуги;</w:t>
      </w:r>
    </w:p>
    <w:p w:rsidR="0017698E" w:rsidRDefault="0017698E">
      <w:pPr>
        <w:pStyle w:val="ConsPlusNormal"/>
        <w:spacing w:before="220"/>
        <w:ind w:firstLine="540"/>
        <w:jc w:val="both"/>
      </w:pPr>
      <w:r>
        <w:t>- направления в орган, предоставляющий муниципальную услугу, заполненного заявления, уведомления и документов в электронной форме;</w:t>
      </w:r>
    </w:p>
    <w:p w:rsidR="0017698E" w:rsidRDefault="0017698E">
      <w:pPr>
        <w:pStyle w:val="ConsPlusNormal"/>
        <w:spacing w:before="220"/>
        <w:ind w:firstLine="540"/>
        <w:jc w:val="both"/>
      </w:pPr>
      <w:r>
        <w:t>- осуществления мониторинга хода предоставления муниципальной услуги;</w:t>
      </w:r>
    </w:p>
    <w:p w:rsidR="0017698E" w:rsidRDefault="0017698E">
      <w:pPr>
        <w:pStyle w:val="ConsPlusNormal"/>
        <w:spacing w:before="220"/>
        <w:ind w:firstLine="540"/>
        <w:jc w:val="both"/>
      </w:pPr>
      <w:r>
        <w:t>- хранения созданных заявлений, уведомлений и документов, истории направления заявлений, уведомлений и документов в электронной форме.</w:t>
      </w:r>
    </w:p>
    <w:p w:rsidR="0017698E" w:rsidRDefault="0017698E">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81">
        <w:r>
          <w:rPr>
            <w:color w:val="0000FF"/>
          </w:rPr>
          <w:t>приложению</w:t>
        </w:r>
      </w:hyperlink>
      <w:r>
        <w:t xml:space="preserve">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7698E" w:rsidRDefault="0017698E">
      <w:pPr>
        <w:pStyle w:val="ConsPlusNormal"/>
        <w:ind w:firstLine="540"/>
        <w:jc w:val="both"/>
      </w:pPr>
    </w:p>
    <w:p w:rsidR="0017698E" w:rsidRDefault="0017698E">
      <w:pPr>
        <w:pStyle w:val="ConsPlusTitle"/>
        <w:jc w:val="center"/>
        <w:outlineLvl w:val="1"/>
      </w:pPr>
      <w:r>
        <w:t>3. Состав, последовательность и сроки выполнения</w:t>
      </w:r>
    </w:p>
    <w:p w:rsidR="0017698E" w:rsidRDefault="0017698E">
      <w:pPr>
        <w:pStyle w:val="ConsPlusTitle"/>
        <w:jc w:val="center"/>
      </w:pPr>
      <w:r>
        <w:t>административных процедур (действий), требования к порядку</w:t>
      </w:r>
    </w:p>
    <w:p w:rsidR="0017698E" w:rsidRDefault="0017698E">
      <w:pPr>
        <w:pStyle w:val="ConsPlusTitle"/>
        <w:jc w:val="center"/>
      </w:pPr>
      <w:r>
        <w:t>их выполнения, в том числе особенности выполнения</w:t>
      </w:r>
    </w:p>
    <w:p w:rsidR="0017698E" w:rsidRDefault="0017698E">
      <w:pPr>
        <w:pStyle w:val="ConsPlusTitle"/>
        <w:jc w:val="center"/>
      </w:pPr>
      <w:r>
        <w:t>административных процедур (действий) в электронной форме</w:t>
      </w:r>
    </w:p>
    <w:p w:rsidR="0017698E" w:rsidRDefault="0017698E">
      <w:pPr>
        <w:pStyle w:val="ConsPlusNormal"/>
        <w:ind w:firstLine="540"/>
        <w:jc w:val="both"/>
      </w:pPr>
    </w:p>
    <w:p w:rsidR="0017698E" w:rsidRDefault="0017698E">
      <w:pPr>
        <w:pStyle w:val="ConsPlusTitle"/>
        <w:jc w:val="center"/>
        <w:outlineLvl w:val="2"/>
      </w:pPr>
      <w:r>
        <w:t>3.1. Исчерпывающий перечень административных процедур</w:t>
      </w:r>
    </w:p>
    <w:p w:rsidR="0017698E" w:rsidRDefault="0017698E">
      <w:pPr>
        <w:pStyle w:val="ConsPlusTitle"/>
        <w:jc w:val="center"/>
      </w:pPr>
      <w:r>
        <w:t>(действий)</w:t>
      </w:r>
    </w:p>
    <w:p w:rsidR="0017698E" w:rsidRDefault="0017698E">
      <w:pPr>
        <w:pStyle w:val="ConsPlusNormal"/>
        <w:ind w:firstLine="540"/>
        <w:jc w:val="both"/>
      </w:pPr>
    </w:p>
    <w:p w:rsidR="0017698E" w:rsidRDefault="0017698E">
      <w:pPr>
        <w:pStyle w:val="ConsPlusNormal"/>
        <w:ind w:firstLine="540"/>
        <w:jc w:val="both"/>
      </w:pPr>
      <w:r>
        <w:t>3.1.1 перечень административных процедур (действий):</w:t>
      </w:r>
    </w:p>
    <w:p w:rsidR="0017698E" w:rsidRDefault="0017698E">
      <w:pPr>
        <w:pStyle w:val="ConsPlusNormal"/>
        <w:spacing w:before="220"/>
        <w:ind w:firstLine="540"/>
        <w:jc w:val="both"/>
      </w:pPr>
      <w:r>
        <w:t>- прием и регистрация заявления и прилагаемых к нему документов;</w:t>
      </w:r>
    </w:p>
    <w:p w:rsidR="0017698E" w:rsidRDefault="0017698E">
      <w:pPr>
        <w:pStyle w:val="ConsPlusNormal"/>
        <w:spacing w:before="220"/>
        <w:ind w:firstLine="540"/>
        <w:jc w:val="both"/>
      </w:pPr>
      <w:r>
        <w:t>- рассмотрение заявления и прилагаемых к нему документов;</w:t>
      </w:r>
    </w:p>
    <w:p w:rsidR="0017698E" w:rsidRDefault="0017698E">
      <w:pPr>
        <w:pStyle w:val="ConsPlusNormal"/>
        <w:spacing w:before="220"/>
        <w:ind w:firstLine="540"/>
        <w:jc w:val="both"/>
      </w:pPr>
      <w:r>
        <w:t>- направление межведомственных запросов в органы, участвующие в предоставлении муниципальной услуги;</w:t>
      </w:r>
    </w:p>
    <w:p w:rsidR="0017698E" w:rsidRDefault="0017698E">
      <w:pPr>
        <w:pStyle w:val="ConsPlusNormal"/>
        <w:spacing w:before="220"/>
        <w:ind w:firstLine="540"/>
        <w:jc w:val="both"/>
      </w:pPr>
      <w:r>
        <w:t>- подготовка результата муниципальной услуги;</w:t>
      </w:r>
    </w:p>
    <w:p w:rsidR="0017698E" w:rsidRDefault="0017698E">
      <w:pPr>
        <w:pStyle w:val="ConsPlusNormal"/>
        <w:spacing w:before="220"/>
        <w:ind w:firstLine="540"/>
        <w:jc w:val="both"/>
      </w:pPr>
      <w:r>
        <w:t>- регистрация,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 и выдача заявителю (представителю заявителя) результата предоставления муниципальной услуги;</w:t>
      </w:r>
    </w:p>
    <w:p w:rsidR="0017698E" w:rsidRDefault="0017698E">
      <w:pPr>
        <w:pStyle w:val="ConsPlusNormal"/>
        <w:jc w:val="both"/>
      </w:pPr>
      <w:r>
        <w:t xml:space="preserve">(пп. 3.1.1 ред. </w:t>
      </w:r>
      <w:hyperlink r:id="rId82">
        <w:r>
          <w:rPr>
            <w:color w:val="0000FF"/>
          </w:rPr>
          <w:t>Постановления</w:t>
        </w:r>
      </w:hyperlink>
      <w:r>
        <w:t xml:space="preserve"> Администрации Петропавловск-Камчатского городского округа от </w:t>
      </w:r>
      <w:r>
        <w:lastRenderedPageBreak/>
        <w:t>22.09.2023 N 2279)</w:t>
      </w:r>
    </w:p>
    <w:p w:rsidR="0017698E" w:rsidRDefault="0017698E">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17698E" w:rsidRDefault="0017698E">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17698E" w:rsidRDefault="0017698E">
      <w:pPr>
        <w:pStyle w:val="ConsPlusNormal"/>
        <w:spacing w:before="220"/>
        <w:ind w:firstLine="540"/>
        <w:jc w:val="both"/>
      </w:pPr>
      <w:r>
        <w:t>- направление уведомления о результатах рассмотрения документов, необходимых для предоставления муниципальной услуги, содержащего сведения о приеме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о времени окончания предоставления муниципальной услуги;</w:t>
      </w:r>
    </w:p>
    <w:p w:rsidR="0017698E" w:rsidRDefault="0017698E">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17698E" w:rsidRDefault="0017698E">
      <w:pPr>
        <w:pStyle w:val="ConsPlusNormal"/>
        <w:spacing w:before="220"/>
        <w:ind w:firstLine="540"/>
        <w:jc w:val="both"/>
      </w:pPr>
      <w:r>
        <w:t>- направление межведомственных запросов в органы, участвующие в предоставлении муниципальной услуги;</w:t>
      </w:r>
    </w:p>
    <w:p w:rsidR="0017698E" w:rsidRDefault="0017698E">
      <w:pPr>
        <w:pStyle w:val="ConsPlusNormal"/>
        <w:spacing w:before="220"/>
        <w:ind w:firstLine="540"/>
        <w:jc w:val="both"/>
      </w:pPr>
      <w:r>
        <w:t>- подготовка результата муниципальной услуги;</w:t>
      </w:r>
    </w:p>
    <w:p w:rsidR="0017698E" w:rsidRDefault="0017698E">
      <w:pPr>
        <w:pStyle w:val="ConsPlusNormal"/>
        <w:spacing w:before="220"/>
        <w:ind w:firstLine="540"/>
        <w:jc w:val="both"/>
      </w:pPr>
      <w:r>
        <w:t>-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7698E" w:rsidRDefault="0017698E">
      <w:pPr>
        <w:pStyle w:val="ConsPlusNormal"/>
        <w:spacing w:before="220"/>
        <w:ind w:firstLine="540"/>
        <w:jc w:val="both"/>
      </w:pPr>
      <w:r>
        <w:t>- регистрация, направление заявителю (представителю заявителя) результата предоставления муниципальной услуги;</w:t>
      </w:r>
    </w:p>
    <w:p w:rsidR="0017698E" w:rsidRDefault="0017698E">
      <w:pPr>
        <w:pStyle w:val="ConsPlusNormal"/>
        <w:jc w:val="both"/>
      </w:pPr>
      <w:r>
        <w:t xml:space="preserve">(пп. 3.1.2 ред. </w:t>
      </w:r>
      <w:hyperlink r:id="rId83">
        <w:r>
          <w:rPr>
            <w:color w:val="0000FF"/>
          </w:rPr>
          <w:t>Постановления</w:t>
        </w:r>
      </w:hyperlink>
      <w:r>
        <w:t xml:space="preserve"> Администрации Петропавловск-Камчатского городского округа от 22.09.2023 N 2279)</w:t>
      </w:r>
    </w:p>
    <w:p w:rsidR="0017698E" w:rsidRDefault="0017698E">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17698E" w:rsidRDefault="0017698E">
      <w:pPr>
        <w:pStyle w:val="ConsPlusNormal"/>
        <w:ind w:firstLine="540"/>
        <w:jc w:val="both"/>
      </w:pPr>
    </w:p>
    <w:p w:rsidR="0017698E" w:rsidRDefault="0017698E">
      <w:pPr>
        <w:pStyle w:val="ConsPlusTitle"/>
        <w:jc w:val="center"/>
        <w:outlineLvl w:val="2"/>
      </w:pPr>
      <w:r>
        <w:t>3.2. Прием и регистрация заявления, уведомления</w:t>
      </w:r>
    </w:p>
    <w:p w:rsidR="0017698E" w:rsidRDefault="0017698E">
      <w:pPr>
        <w:pStyle w:val="ConsPlusTitle"/>
        <w:jc w:val="center"/>
      </w:pPr>
      <w:r>
        <w:t>и прилагаемых к нему документов</w:t>
      </w:r>
    </w:p>
    <w:p w:rsidR="0017698E" w:rsidRDefault="0017698E">
      <w:pPr>
        <w:pStyle w:val="ConsPlusNormal"/>
        <w:ind w:firstLine="540"/>
        <w:jc w:val="both"/>
      </w:pPr>
    </w:p>
    <w:p w:rsidR="0017698E" w:rsidRDefault="0017698E">
      <w:pPr>
        <w:pStyle w:val="ConsPlusNormal"/>
        <w:ind w:firstLine="540"/>
        <w:jc w:val="both"/>
      </w:pPr>
      <w:r>
        <w:t>3.2.1 основанием для начала административной процедуры является поступление в службу "одного окна" заявления, уведомления с приложением к нему документов, необходимых для предоставления муниципальной услуги, одним из следующих способов:</w:t>
      </w:r>
    </w:p>
    <w:p w:rsidR="0017698E" w:rsidRDefault="0017698E">
      <w:pPr>
        <w:pStyle w:val="ConsPlusNormal"/>
        <w:spacing w:before="220"/>
        <w:ind w:firstLine="540"/>
        <w:jc w:val="both"/>
      </w:pPr>
      <w:r>
        <w:t>- в ходе личного обращения заявителя (представителя заявителя) в службу "одного окна";</w:t>
      </w:r>
    </w:p>
    <w:p w:rsidR="0017698E" w:rsidRDefault="0017698E">
      <w:pPr>
        <w:pStyle w:val="ConsPlusNormal"/>
        <w:spacing w:before="220"/>
        <w:ind w:firstLine="540"/>
        <w:jc w:val="both"/>
      </w:pPr>
      <w:r>
        <w:t>- посредством МФЦ Камчатского края;</w:t>
      </w:r>
    </w:p>
    <w:p w:rsidR="0017698E" w:rsidRDefault="0017698E">
      <w:pPr>
        <w:pStyle w:val="ConsPlusNormal"/>
        <w:spacing w:before="220"/>
        <w:ind w:firstLine="540"/>
        <w:jc w:val="both"/>
      </w:pPr>
      <w:r>
        <w:t>- посредством почтового отправления с описью вложения и уведомлением о вручении;</w:t>
      </w:r>
    </w:p>
    <w:p w:rsidR="0017698E" w:rsidRDefault="0017698E">
      <w:pPr>
        <w:pStyle w:val="ConsPlusNormal"/>
        <w:spacing w:before="220"/>
        <w:ind w:firstLine="540"/>
        <w:jc w:val="both"/>
      </w:pPr>
      <w:r>
        <w:t>- посредством направления сканированного оригинала заявления, уведомления, подписанного собственноручно, либо заявления, уведомления в форме электронного документа, подписанного электронной подписью, на электронную почту службы "одного окна";</w:t>
      </w:r>
    </w:p>
    <w:p w:rsidR="0017698E" w:rsidRDefault="0017698E">
      <w:pPr>
        <w:pStyle w:val="ConsPlusNormal"/>
        <w:spacing w:before="220"/>
        <w:ind w:firstLine="540"/>
        <w:jc w:val="both"/>
      </w:pPr>
      <w:r>
        <w:t>- посредством заполнения формы заявления, уведомления на официальном сайте администрации;</w:t>
      </w:r>
    </w:p>
    <w:p w:rsidR="0017698E" w:rsidRDefault="0017698E">
      <w:pPr>
        <w:pStyle w:val="ConsPlusNormal"/>
        <w:spacing w:before="220"/>
        <w:ind w:firstLine="540"/>
        <w:jc w:val="both"/>
      </w:pPr>
      <w:r>
        <w:lastRenderedPageBreak/>
        <w:t>- посредством заполнения формы заявления, уведомления на ЕПГУ и/или РПГУ.</w:t>
      </w:r>
    </w:p>
    <w:p w:rsidR="0017698E" w:rsidRDefault="0017698E">
      <w:pPr>
        <w:pStyle w:val="ConsPlusNormal"/>
        <w:spacing w:before="220"/>
        <w:ind w:firstLine="540"/>
        <w:jc w:val="both"/>
      </w:pPr>
      <w:r>
        <w:t>Застройщики, наименования которых содержат слова "специализированный застройщик", также могут обратиться с заявлением либо уведомлением через личный кабинет в ЕИСЖС посредством заполнения формы заявления или уведомления с приложением документов, необходимых для предоставления муниципальной услуги.</w:t>
      </w:r>
    </w:p>
    <w:p w:rsidR="0017698E" w:rsidRDefault="0017698E">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ЕИСЖС предусмотрен </w:t>
      </w:r>
      <w:hyperlink w:anchor="P550">
        <w:r>
          <w:rPr>
            <w:color w:val="0000FF"/>
          </w:rPr>
          <w:t>пунктом 3.5</w:t>
        </w:r>
      </w:hyperlink>
      <w:r>
        <w:t xml:space="preserve"> настоящего Регламента;</w:t>
      </w:r>
    </w:p>
    <w:p w:rsidR="0017698E" w:rsidRDefault="0017698E">
      <w:pPr>
        <w:pStyle w:val="ConsPlusNormal"/>
        <w:spacing w:before="220"/>
        <w:ind w:firstLine="540"/>
        <w:jc w:val="both"/>
      </w:pPr>
      <w:bookmarkStart w:id="17" w:name="P463"/>
      <w:bookmarkEnd w:id="17"/>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17698E" w:rsidRDefault="0017698E">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 уведомления.</w:t>
      </w:r>
    </w:p>
    <w:p w:rsidR="0017698E" w:rsidRDefault="0017698E">
      <w:pPr>
        <w:pStyle w:val="ConsPlusNormal"/>
        <w:spacing w:before="220"/>
        <w:ind w:firstLine="540"/>
        <w:jc w:val="both"/>
      </w:pPr>
      <w:r>
        <w:t xml:space="preserve">В случае, если представленные копии документов, указанных в </w:t>
      </w:r>
      <w:hyperlink w:anchor="P158">
        <w:r>
          <w:rPr>
            <w:color w:val="0000FF"/>
          </w:rPr>
          <w:t>подпунктах 2.6.1</w:t>
        </w:r>
      </w:hyperlink>
      <w:r>
        <w:t xml:space="preserve"> - </w:t>
      </w:r>
      <w:hyperlink w:anchor="P177">
        <w:r>
          <w:rPr>
            <w:color w:val="0000FF"/>
          </w:rPr>
          <w:t>2.6.5</w:t>
        </w:r>
      </w:hyperlink>
      <w:r>
        <w:t xml:space="preserve">, </w:t>
      </w:r>
      <w:hyperlink w:anchor="P190">
        <w:r>
          <w:rPr>
            <w:color w:val="0000FF"/>
          </w:rPr>
          <w:t>подпунктах 2.7.1</w:t>
        </w:r>
      </w:hyperlink>
      <w:r>
        <w:t xml:space="preserve"> - </w:t>
      </w:r>
      <w:hyperlink w:anchor="P206">
        <w:r>
          <w:rPr>
            <w:color w:val="0000FF"/>
          </w:rPr>
          <w:t>2.7.2</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17698E" w:rsidRDefault="0017698E">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58">
        <w:r>
          <w:rPr>
            <w:color w:val="0000FF"/>
          </w:rPr>
          <w:t>подпунктах 2.6.1</w:t>
        </w:r>
      </w:hyperlink>
      <w:r>
        <w:t xml:space="preserve"> - </w:t>
      </w:r>
      <w:hyperlink w:anchor="P177">
        <w:r>
          <w:rPr>
            <w:color w:val="0000FF"/>
          </w:rPr>
          <w:t>2.6.5</w:t>
        </w:r>
      </w:hyperlink>
      <w:r>
        <w:t xml:space="preserve">, </w:t>
      </w:r>
      <w:hyperlink w:anchor="P190">
        <w:r>
          <w:rPr>
            <w:color w:val="0000FF"/>
          </w:rPr>
          <w:t>подпунктах 2.7.1</w:t>
        </w:r>
      </w:hyperlink>
      <w:r>
        <w:t xml:space="preserve"> - </w:t>
      </w:r>
      <w:hyperlink w:anchor="P206">
        <w:r>
          <w:rPr>
            <w:color w:val="0000FF"/>
          </w:rPr>
          <w:t>2.7.2</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17698E" w:rsidRDefault="0017698E">
      <w:pPr>
        <w:pStyle w:val="ConsPlusNormal"/>
        <w:spacing w:before="220"/>
        <w:ind w:firstLine="540"/>
        <w:jc w:val="both"/>
      </w:pPr>
      <w:r>
        <w:t xml:space="preserve">- при наличии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 выдает заявителю (представителю заявителя) уведомление об отказе в приеме заявления, уведомления и документов, необходимых для предоставления муниципальной услуги, </w:t>
      </w:r>
      <w:hyperlink w:anchor="P1230">
        <w:r>
          <w:rPr>
            <w:color w:val="0000FF"/>
          </w:rPr>
          <w:t>по форме</w:t>
        </w:r>
      </w:hyperlink>
      <w:r>
        <w:t xml:space="preserve"> согласно приложению 4 к настоящему Регламенту;</w:t>
      </w:r>
    </w:p>
    <w:p w:rsidR="0017698E" w:rsidRDefault="0017698E">
      <w:pPr>
        <w:pStyle w:val="ConsPlusNormal"/>
        <w:spacing w:before="220"/>
        <w:ind w:firstLine="540"/>
        <w:jc w:val="both"/>
      </w:pPr>
      <w:r>
        <w:t xml:space="preserve">- регистрирует заявление, уведомление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w:t>
      </w:r>
    </w:p>
    <w:p w:rsidR="0017698E" w:rsidRDefault="0017698E">
      <w:pPr>
        <w:pStyle w:val="ConsPlusNormal"/>
        <w:spacing w:before="220"/>
        <w:ind w:firstLine="540"/>
        <w:jc w:val="both"/>
      </w:pPr>
      <w:r>
        <w:t>- выдает заявителю (представителю заявителя) копию зарегистрированного заявления, уведомления, прошедшего регистрацию в системе электронного документооборота;</w:t>
      </w:r>
    </w:p>
    <w:p w:rsidR="0017698E" w:rsidRDefault="0017698E">
      <w:pPr>
        <w:pStyle w:val="ConsPlusNormal"/>
        <w:spacing w:before="220"/>
        <w:ind w:firstLine="540"/>
        <w:jc w:val="both"/>
      </w:pPr>
      <w:r>
        <w:t>- передает заявление, уведомление с приложением документов в Управление;</w:t>
      </w:r>
    </w:p>
    <w:p w:rsidR="0017698E" w:rsidRDefault="0017698E">
      <w:pPr>
        <w:pStyle w:val="ConsPlusNormal"/>
        <w:spacing w:before="220"/>
        <w:ind w:firstLine="540"/>
        <w:jc w:val="both"/>
      </w:pPr>
      <w:bookmarkStart w:id="18" w:name="P471"/>
      <w:bookmarkEnd w:id="18"/>
      <w:r>
        <w:t>3.2.3 в течение 1 рабочего дня со дня поступления посредством почтовой связи заявления, уведомления специалист службы "одного окна", ответственный за прием обращений заявителей (представителей заявителей):</w:t>
      </w:r>
    </w:p>
    <w:p w:rsidR="0017698E" w:rsidRDefault="0017698E">
      <w:pPr>
        <w:pStyle w:val="ConsPlusNormal"/>
        <w:spacing w:before="220"/>
        <w:ind w:firstLine="540"/>
        <w:jc w:val="both"/>
      </w:pPr>
      <w:r>
        <w:t xml:space="preserve">- при наличии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 направляет заявителю (представителю заявителя) уведомление об отказе в приеме заявления, уведомления в порядке, установленном </w:t>
      </w:r>
      <w:hyperlink w:anchor="P538">
        <w:r>
          <w:rPr>
            <w:color w:val="0000FF"/>
          </w:rPr>
          <w:t>абзацами третьим</w:t>
        </w:r>
      </w:hyperlink>
      <w:r>
        <w:t xml:space="preserve"> - </w:t>
      </w:r>
      <w:hyperlink w:anchor="P542">
        <w:r>
          <w:rPr>
            <w:color w:val="0000FF"/>
          </w:rPr>
          <w:t>седьмым подпункта 3.4.5</w:t>
        </w:r>
      </w:hyperlink>
      <w:r>
        <w:t xml:space="preserve"> настоящего Регламента;</w:t>
      </w:r>
    </w:p>
    <w:p w:rsidR="0017698E" w:rsidRDefault="0017698E">
      <w:pPr>
        <w:pStyle w:val="ConsPlusNormal"/>
        <w:spacing w:before="220"/>
        <w:ind w:firstLine="540"/>
        <w:jc w:val="both"/>
      </w:pPr>
      <w:r>
        <w:lastRenderedPageBreak/>
        <w:t xml:space="preserve">- регистрирует заявление, уведомление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w:t>
      </w:r>
    </w:p>
    <w:p w:rsidR="0017698E" w:rsidRDefault="0017698E">
      <w:pPr>
        <w:pStyle w:val="ConsPlusNormal"/>
        <w:spacing w:before="220"/>
        <w:ind w:firstLine="540"/>
        <w:jc w:val="both"/>
      </w:pPr>
      <w:r>
        <w:t>- передает заявление, уведомление с приложением документов в Управление;</w:t>
      </w:r>
    </w:p>
    <w:p w:rsidR="0017698E" w:rsidRDefault="0017698E">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w:t>
      </w:r>
    </w:p>
    <w:p w:rsidR="0017698E" w:rsidRDefault="0017698E">
      <w:pPr>
        <w:pStyle w:val="ConsPlusNormal"/>
        <w:spacing w:before="220"/>
        <w:ind w:firstLine="540"/>
        <w:jc w:val="both"/>
      </w:pPr>
      <w:r>
        <w:t>3.2.5 результатом административной процедуры является:</w:t>
      </w:r>
    </w:p>
    <w:p w:rsidR="0017698E" w:rsidRDefault="0017698E">
      <w:pPr>
        <w:pStyle w:val="ConsPlusNormal"/>
        <w:spacing w:before="220"/>
        <w:ind w:firstLine="540"/>
        <w:jc w:val="both"/>
      </w:pPr>
      <w:r>
        <w:t>- прием и регистрация заявления, уведомления с приложением документов и их передача в Управление;</w:t>
      </w:r>
    </w:p>
    <w:p w:rsidR="0017698E" w:rsidRDefault="0017698E">
      <w:pPr>
        <w:pStyle w:val="ConsPlusNormal"/>
        <w:spacing w:before="220"/>
        <w:ind w:firstLine="540"/>
        <w:jc w:val="both"/>
      </w:pPr>
      <w:r>
        <w:t>- уведомление об отказе в приеме заявления, уведомления и документов;</w:t>
      </w:r>
    </w:p>
    <w:p w:rsidR="0017698E" w:rsidRDefault="0017698E">
      <w:pPr>
        <w:pStyle w:val="ConsPlusNormal"/>
        <w:spacing w:before="220"/>
        <w:ind w:firstLine="540"/>
        <w:jc w:val="both"/>
      </w:pPr>
      <w:r>
        <w:t>3.2.6 срок выполнения административной процедуры:</w:t>
      </w:r>
    </w:p>
    <w:p w:rsidR="0017698E" w:rsidRDefault="0017698E">
      <w:pPr>
        <w:pStyle w:val="ConsPlusNormal"/>
        <w:spacing w:before="220"/>
        <w:ind w:firstLine="540"/>
        <w:jc w:val="both"/>
      </w:pPr>
      <w:r>
        <w:t>- регистрация заявления, уведомления с приложением документов и их передача в Управление либо выдача мотивированного отказа в приеме заявления, уведомления, поданных через службу "одного окна", осуществляется в день их поступления в службу "одного окна";</w:t>
      </w:r>
    </w:p>
    <w:p w:rsidR="0017698E" w:rsidRDefault="0017698E">
      <w:pPr>
        <w:pStyle w:val="ConsPlusNormal"/>
        <w:spacing w:before="220"/>
        <w:ind w:firstLine="540"/>
        <w:jc w:val="both"/>
      </w:pPr>
      <w:r>
        <w:t>- регистрация заявления, уведомления с приложением документов и их передача в Управление либо направление мотивированного отказа в приеме заявления, уведомления, поданных посредством почтовой связи, осуществляется в течение 1 рабочего дня со дня их поступления в службу "одного окна".</w:t>
      </w:r>
    </w:p>
    <w:p w:rsidR="0017698E" w:rsidRDefault="0017698E">
      <w:pPr>
        <w:pStyle w:val="ConsPlusNormal"/>
        <w:ind w:firstLine="540"/>
        <w:jc w:val="both"/>
      </w:pPr>
    </w:p>
    <w:p w:rsidR="0017698E" w:rsidRDefault="0017698E">
      <w:pPr>
        <w:pStyle w:val="ConsPlusTitle"/>
        <w:jc w:val="center"/>
        <w:outlineLvl w:val="2"/>
      </w:pPr>
      <w:bookmarkStart w:id="19" w:name="P483"/>
      <w:bookmarkEnd w:id="19"/>
      <w:r>
        <w:t>3.3. Рассмотрение заявления, уведомления и прилагаемых</w:t>
      </w:r>
    </w:p>
    <w:p w:rsidR="0017698E" w:rsidRDefault="0017698E">
      <w:pPr>
        <w:pStyle w:val="ConsPlusTitle"/>
        <w:jc w:val="center"/>
      </w:pPr>
      <w:r>
        <w:t>к нему документов</w:t>
      </w:r>
    </w:p>
    <w:p w:rsidR="0017698E" w:rsidRDefault="0017698E">
      <w:pPr>
        <w:pStyle w:val="ConsPlusNormal"/>
        <w:ind w:firstLine="540"/>
        <w:jc w:val="both"/>
      </w:pPr>
    </w:p>
    <w:p w:rsidR="0017698E" w:rsidRDefault="0017698E">
      <w:pPr>
        <w:pStyle w:val="ConsPlusNormal"/>
        <w:ind w:firstLine="540"/>
        <w:jc w:val="both"/>
      </w:pPr>
      <w:r>
        <w:t>3.3.1 основанием для начала административной процедуры является поступление заявления, уведомления с приложением документов в Управление;</w:t>
      </w:r>
    </w:p>
    <w:p w:rsidR="0017698E" w:rsidRDefault="0017698E">
      <w:pPr>
        <w:pStyle w:val="ConsPlusNormal"/>
        <w:spacing w:before="220"/>
        <w:ind w:firstLine="540"/>
        <w:jc w:val="both"/>
      </w:pPr>
      <w:r>
        <w:t>3.3.2 заявление, уведомление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выдачи разрешительных документов Управления;</w:t>
      </w:r>
    </w:p>
    <w:p w:rsidR="0017698E" w:rsidRDefault="0017698E">
      <w:pPr>
        <w:pStyle w:val="ConsPlusNormal"/>
        <w:spacing w:before="220"/>
        <w:ind w:firstLine="540"/>
        <w:jc w:val="both"/>
      </w:pPr>
      <w:r>
        <w:t>3.3.3 начальник отдела выдачи разрешительных документов Управления в течение одного рабочего дня со дня получения заявления, уведомления с приложением документов направляет его по системе электронного документооборота специалисту отдела выдачи разрешительных документов Управления на исполнение;</w:t>
      </w:r>
    </w:p>
    <w:p w:rsidR="0017698E" w:rsidRDefault="0017698E">
      <w:pPr>
        <w:pStyle w:val="ConsPlusNormal"/>
        <w:spacing w:before="220"/>
        <w:ind w:firstLine="540"/>
        <w:jc w:val="both"/>
      </w:pPr>
      <w:r>
        <w:t>3.3.4 специалист отдела выдачи разрешительных документов Управления в течение 2 календарных дней со дня регистрации заявления:</w:t>
      </w:r>
    </w:p>
    <w:p w:rsidR="0017698E" w:rsidRDefault="0017698E">
      <w:pPr>
        <w:pStyle w:val="ConsPlusNormal"/>
        <w:spacing w:before="220"/>
        <w:ind w:firstLine="540"/>
        <w:jc w:val="both"/>
      </w:pPr>
      <w:bookmarkStart w:id="20" w:name="P490"/>
      <w:bookmarkEnd w:id="20"/>
      <w:r>
        <w:t>- проводит проверку наличия документов, необходимых для принятия решения о выдаче разрешения на строительство;</w:t>
      </w:r>
    </w:p>
    <w:p w:rsidR="0017698E" w:rsidRDefault="0017698E">
      <w:pPr>
        <w:pStyle w:val="ConsPlusNormal"/>
        <w:spacing w:before="220"/>
        <w:ind w:firstLine="540"/>
        <w:jc w:val="both"/>
      </w:pPr>
      <w:r>
        <w:t xml:space="preserve">- при непредставлении заявителем (представителем заявителя) самостоятельно документов, указанных в </w:t>
      </w:r>
      <w:hyperlink w:anchor="P190">
        <w:r>
          <w:rPr>
            <w:color w:val="0000FF"/>
          </w:rPr>
          <w:t>подпункте 2.7.1</w:t>
        </w:r>
      </w:hyperlink>
      <w:r>
        <w:t xml:space="preserve"> настоящего Регламента, подготавливает и направляет в порядке межведомственного информационного взаимодействия запросы о предоставлении таких документов или сведений, содержащихся в них;</w:t>
      </w:r>
    </w:p>
    <w:p w:rsidR="0017698E" w:rsidRDefault="0017698E">
      <w:pPr>
        <w:pStyle w:val="ConsPlusNormal"/>
        <w:spacing w:before="220"/>
        <w:ind w:firstLine="540"/>
        <w:jc w:val="both"/>
      </w:pPr>
      <w:bookmarkStart w:id="21" w:name="P492"/>
      <w:bookmarkEnd w:id="21"/>
      <w:r>
        <w:lastRenderedPageBreak/>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7698E" w:rsidRDefault="0017698E">
      <w:pPr>
        <w:pStyle w:val="ConsPlusNormal"/>
        <w:spacing w:before="220"/>
        <w:ind w:firstLine="540"/>
        <w:jc w:val="both"/>
      </w:pPr>
      <w:bookmarkStart w:id="22" w:name="P493"/>
      <w:bookmarkEnd w:id="22"/>
      <w: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7698E" w:rsidRDefault="0017698E">
      <w:pPr>
        <w:pStyle w:val="ConsPlusNormal"/>
        <w:spacing w:before="220"/>
        <w:ind w:firstLine="540"/>
        <w:jc w:val="both"/>
      </w:pPr>
      <w:r>
        <w:t xml:space="preserve">3.3.5 специалист отдела выдачи разрешительных документов Управления в течение 1 календарного дня со дня завершения действий, указанных в </w:t>
      </w:r>
      <w:hyperlink w:anchor="P490">
        <w:r>
          <w:rPr>
            <w:color w:val="0000FF"/>
          </w:rPr>
          <w:t>абзацах втором</w:t>
        </w:r>
      </w:hyperlink>
      <w:r>
        <w:t xml:space="preserve">, </w:t>
      </w:r>
      <w:hyperlink w:anchor="P492">
        <w:r>
          <w:rPr>
            <w:color w:val="0000FF"/>
          </w:rPr>
          <w:t>четвертом</w:t>
        </w:r>
      </w:hyperlink>
      <w:r>
        <w:t xml:space="preserve">, </w:t>
      </w:r>
      <w:hyperlink w:anchor="P493">
        <w:r>
          <w:rPr>
            <w:color w:val="0000FF"/>
          </w:rPr>
          <w:t>пятом подпункта 3.3.4</w:t>
        </w:r>
      </w:hyperlink>
      <w:r>
        <w:t xml:space="preserve"> настоящего Регламента, или в день получения запрашиваемых документов в рамках межведомственного информационного взаимодействия (при непредставлении заявителем (представителем заявителя) самостоятельно документов, указанных в </w:t>
      </w:r>
      <w:hyperlink w:anchor="P190">
        <w:r>
          <w:rPr>
            <w:color w:val="0000FF"/>
          </w:rPr>
          <w:t>подпункте 2.7.1</w:t>
        </w:r>
      </w:hyperlink>
      <w:r>
        <w:t xml:space="preserve"> настоящего Регламента) подготавливает и направляет на согласование начальнику отдела выдачи разрешительных документов Управления с приложением документов:</w:t>
      </w:r>
    </w:p>
    <w:p w:rsidR="0017698E" w:rsidRDefault="0017698E">
      <w:pPr>
        <w:pStyle w:val="ConsPlusNormal"/>
        <w:spacing w:before="220"/>
        <w:ind w:firstLine="540"/>
        <w:jc w:val="both"/>
      </w:pPr>
      <w:r>
        <w:t xml:space="preserve">- при наличии оснований для отказа в предоставлении муниципальной услуги, предусмотренных </w:t>
      </w:r>
      <w:hyperlink w:anchor="P244">
        <w:r>
          <w:rPr>
            <w:color w:val="0000FF"/>
          </w:rPr>
          <w:t>подпунктом 2.10.2</w:t>
        </w:r>
      </w:hyperlink>
      <w:r>
        <w:t xml:space="preserve"> настоящего Регламента - проект уведомления об отказе в выдаче разрешения на строительство;</w:t>
      </w:r>
    </w:p>
    <w:p w:rsidR="0017698E" w:rsidRDefault="0017698E">
      <w:pPr>
        <w:pStyle w:val="ConsPlusNormal"/>
        <w:spacing w:before="220"/>
        <w:ind w:firstLine="540"/>
        <w:jc w:val="both"/>
      </w:pPr>
      <w:r>
        <w:t xml:space="preserve">- при отсутствии оснований для отказа в предоставлении муниципальной услуги, предусмотренных </w:t>
      </w:r>
      <w:hyperlink w:anchor="P244">
        <w:r>
          <w:rPr>
            <w:color w:val="0000FF"/>
          </w:rPr>
          <w:t>подпунктом 2.10.2</w:t>
        </w:r>
      </w:hyperlink>
      <w:r>
        <w:t xml:space="preserve"> настоящего Регламента - проект разрешения на строительство, оформленный в соответствии с </w:t>
      </w:r>
      <w:hyperlink r:id="rId84">
        <w:r>
          <w:rPr>
            <w:color w:val="0000FF"/>
          </w:rPr>
          <w:t>Приказом</w:t>
        </w:r>
      </w:hyperlink>
      <w: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17698E" w:rsidRDefault="0017698E">
      <w:pPr>
        <w:pStyle w:val="ConsPlusNormal"/>
        <w:spacing w:before="220"/>
        <w:ind w:firstLine="540"/>
        <w:jc w:val="both"/>
      </w:pPr>
      <w:r>
        <w:t>3.3.6 начальник отдела выдачи разрешительных документов Управления согласовывает проект разрешения на строительство либо проект уведомления об отказе в выдаче разрешения на строительство и направляет заместителю руководителя Управления на согласование в день его поступления;</w:t>
      </w:r>
    </w:p>
    <w:p w:rsidR="0017698E" w:rsidRDefault="0017698E">
      <w:pPr>
        <w:pStyle w:val="ConsPlusNormal"/>
        <w:spacing w:before="220"/>
        <w:ind w:firstLine="540"/>
        <w:jc w:val="both"/>
      </w:pPr>
      <w:r>
        <w:t>3.3.7 заместитель руководителя Управления согласовывает проект разрешения на строительство либо проект уведомления об отказе в выдаче разрешения на строительство и направляет руководителю Управления на подписание в день его поступления;</w:t>
      </w:r>
    </w:p>
    <w:p w:rsidR="0017698E" w:rsidRDefault="0017698E">
      <w:pPr>
        <w:pStyle w:val="ConsPlusNormal"/>
        <w:spacing w:before="220"/>
        <w:ind w:firstLine="540"/>
        <w:jc w:val="both"/>
      </w:pPr>
      <w:r>
        <w:t>3.3.8 в течение 2 календарных дней со дня регистрации уведомления либо заявления о внесении изменений в разрешение на строительство специалист отдела выдачи разрешительных документов Управления:</w:t>
      </w:r>
    </w:p>
    <w:p w:rsidR="0017698E" w:rsidRDefault="0017698E">
      <w:pPr>
        <w:pStyle w:val="ConsPlusNormal"/>
        <w:spacing w:before="220"/>
        <w:ind w:firstLine="540"/>
        <w:jc w:val="both"/>
      </w:pPr>
      <w:bookmarkStart w:id="23" w:name="P500"/>
      <w:bookmarkEnd w:id="23"/>
      <w:r>
        <w:t>- устанавливает наличие документов, необходимых для принятия решения о внесении изменений в разрешение на строительство;</w:t>
      </w:r>
    </w:p>
    <w:p w:rsidR="0017698E" w:rsidRDefault="0017698E">
      <w:pPr>
        <w:pStyle w:val="ConsPlusNormal"/>
        <w:spacing w:before="220"/>
        <w:ind w:firstLine="540"/>
        <w:jc w:val="both"/>
      </w:pPr>
      <w:r>
        <w:t xml:space="preserve">- при непредставлении заявителем (представителем заявителя) самостоятельно документов, предусмотренных </w:t>
      </w:r>
      <w:hyperlink w:anchor="P190">
        <w:r>
          <w:rPr>
            <w:color w:val="0000FF"/>
          </w:rPr>
          <w:t>подпунктом 2.7.1</w:t>
        </w:r>
      </w:hyperlink>
      <w:r>
        <w:t xml:space="preserve">, </w:t>
      </w:r>
      <w:hyperlink w:anchor="P206">
        <w:r>
          <w:rPr>
            <w:color w:val="0000FF"/>
          </w:rPr>
          <w:t>2.7.2</w:t>
        </w:r>
      </w:hyperlink>
      <w:r>
        <w:t xml:space="preserve"> настоящего Регламента, подготавливает и направляет в порядке межведомственного взаимодействия запросы о предоставлении таких документов (за </w:t>
      </w:r>
      <w:r>
        <w:lastRenderedPageBreak/>
        <w:t>исключением случая внесения изменений в разрешение на строительство исключительно в связи с продлением срока действия такого разрешения);</w:t>
      </w:r>
    </w:p>
    <w:p w:rsidR="0017698E" w:rsidRDefault="0017698E">
      <w:pPr>
        <w:pStyle w:val="ConsPlusNormal"/>
        <w:spacing w:before="220"/>
        <w:ind w:firstLine="540"/>
        <w:jc w:val="both"/>
      </w:pPr>
      <w:r>
        <w:t xml:space="preserve">3.3.9 специалист отдела выдачи разрешительных документов Управления в течение 1 календарного дня со дня завершения действия, указанного в </w:t>
      </w:r>
      <w:hyperlink w:anchor="P500">
        <w:r>
          <w:rPr>
            <w:color w:val="0000FF"/>
          </w:rPr>
          <w:t>абзаце втором подпункта 3.3.8</w:t>
        </w:r>
      </w:hyperlink>
      <w:r>
        <w:t xml:space="preserve"> настоящего Регламента, или в день получения запрашиваемых документов в рамках межведомственного информационного взаимодействия (при непредставлении заявителем (представителем заявителя) самостоятельно документов, указанных в </w:t>
      </w:r>
      <w:hyperlink w:anchor="P190">
        <w:r>
          <w:rPr>
            <w:color w:val="0000FF"/>
          </w:rPr>
          <w:t>подпункте 2.7.1</w:t>
        </w:r>
      </w:hyperlink>
      <w:r>
        <w:t xml:space="preserve">, </w:t>
      </w:r>
      <w:hyperlink w:anchor="P206">
        <w:r>
          <w:rPr>
            <w:color w:val="0000FF"/>
          </w:rPr>
          <w:t>2.7.2</w:t>
        </w:r>
      </w:hyperlink>
      <w:r>
        <w:t xml:space="preserve"> настоящего Регламента) подготавливает и направляет на согласование начальнику отдела выдачи разрешительных документов Управления с приложением документов:</w:t>
      </w:r>
    </w:p>
    <w:p w:rsidR="0017698E" w:rsidRDefault="0017698E">
      <w:pPr>
        <w:pStyle w:val="ConsPlusNormal"/>
        <w:spacing w:before="220"/>
        <w:ind w:firstLine="540"/>
        <w:jc w:val="both"/>
      </w:pPr>
      <w:r>
        <w:t xml:space="preserve">- при отсутствии оснований для отказа во внесении изменений в разрешение на строительство, предусмотренных подпунктом </w:t>
      </w:r>
      <w:hyperlink w:anchor="P251">
        <w:r>
          <w:rPr>
            <w:color w:val="0000FF"/>
          </w:rPr>
          <w:t>2.10.3</w:t>
        </w:r>
      </w:hyperlink>
      <w:r>
        <w:t xml:space="preserve"> настоящего Регламента - проект внесения изменений в разрешение на строительство;</w:t>
      </w:r>
    </w:p>
    <w:p w:rsidR="0017698E" w:rsidRDefault="0017698E">
      <w:pPr>
        <w:pStyle w:val="ConsPlusNormal"/>
        <w:spacing w:before="220"/>
        <w:ind w:firstLine="540"/>
        <w:jc w:val="both"/>
      </w:pPr>
      <w:r>
        <w:t xml:space="preserve">- при наличии оснований для отказа во внесении изменений в разрешение на строительство, предусмотренных подпунктом </w:t>
      </w:r>
      <w:hyperlink w:anchor="P251">
        <w:r>
          <w:rPr>
            <w:color w:val="0000FF"/>
          </w:rPr>
          <w:t>2.10.3</w:t>
        </w:r>
      </w:hyperlink>
      <w:r>
        <w:t xml:space="preserve"> настоящего Регламента - проект уведомления об отказе во внесении изменений в разрешение на строительство;</w:t>
      </w:r>
    </w:p>
    <w:p w:rsidR="0017698E" w:rsidRDefault="0017698E">
      <w:pPr>
        <w:pStyle w:val="ConsPlusNormal"/>
        <w:spacing w:before="220"/>
        <w:ind w:firstLine="540"/>
        <w:jc w:val="both"/>
      </w:pPr>
      <w:r>
        <w:t>3.3.10 начальник отдела выдачи разрешительных документов Управления согласовывает проект внесения изменений в разрешение на строительство либо проект уведомления об отказе во внесении изменений в разрешение на строительство и направляет заместителю руководителя Управления на согласование в день его поступления;</w:t>
      </w:r>
    </w:p>
    <w:p w:rsidR="0017698E" w:rsidRDefault="0017698E">
      <w:pPr>
        <w:pStyle w:val="ConsPlusNormal"/>
        <w:spacing w:before="220"/>
        <w:ind w:firstLine="540"/>
        <w:jc w:val="both"/>
      </w:pPr>
      <w:r>
        <w:t>3.3.11 заместитель руководителя Управления согласовывает проект внесения изменений в разрешение на строительство либо проект уведомления об отказе в разрешение на строительство и направляет руководителю Управления на подписание в день его поступления;</w:t>
      </w:r>
    </w:p>
    <w:p w:rsidR="0017698E" w:rsidRDefault="0017698E">
      <w:pPr>
        <w:pStyle w:val="ConsPlusNormal"/>
        <w:spacing w:before="220"/>
        <w:ind w:firstLine="540"/>
        <w:jc w:val="both"/>
      </w:pPr>
      <w:r>
        <w:t>3.3.12 руководитель Управления в день поступления проекта результата муниципальной услуги подписывает:</w:t>
      </w:r>
    </w:p>
    <w:p w:rsidR="0017698E" w:rsidRDefault="0017698E">
      <w:pPr>
        <w:pStyle w:val="ConsPlusNormal"/>
        <w:spacing w:before="220"/>
        <w:ind w:firstLine="540"/>
        <w:jc w:val="both"/>
      </w:pPr>
      <w:bookmarkStart w:id="24" w:name="P508"/>
      <w:bookmarkEnd w:id="24"/>
      <w:r>
        <w:t>- разрешение на строительство;</w:t>
      </w:r>
    </w:p>
    <w:p w:rsidR="0017698E" w:rsidRDefault="0017698E">
      <w:pPr>
        <w:pStyle w:val="ConsPlusNormal"/>
        <w:spacing w:before="220"/>
        <w:ind w:firstLine="540"/>
        <w:jc w:val="both"/>
      </w:pPr>
      <w:bookmarkStart w:id="25" w:name="P509"/>
      <w:bookmarkEnd w:id="25"/>
      <w:r>
        <w:t>- уведомление об отказе в предоставлении муниципальной услуги;</w:t>
      </w:r>
    </w:p>
    <w:p w:rsidR="0017698E" w:rsidRDefault="0017698E">
      <w:pPr>
        <w:pStyle w:val="ConsPlusNormal"/>
        <w:spacing w:before="220"/>
        <w:ind w:firstLine="540"/>
        <w:jc w:val="both"/>
      </w:pPr>
      <w:r>
        <w:t>- продление срока действия разрешения на строительство;</w:t>
      </w:r>
    </w:p>
    <w:p w:rsidR="0017698E" w:rsidRDefault="0017698E">
      <w:pPr>
        <w:pStyle w:val="ConsPlusNormal"/>
        <w:spacing w:before="220"/>
        <w:ind w:firstLine="540"/>
        <w:jc w:val="both"/>
      </w:pPr>
      <w:bookmarkStart w:id="26" w:name="P511"/>
      <w:bookmarkEnd w:id="26"/>
      <w:r>
        <w:t>- уведомление об отказе в продлении срока действия разрешения на строительство;</w:t>
      </w:r>
    </w:p>
    <w:p w:rsidR="0017698E" w:rsidRDefault="0017698E">
      <w:pPr>
        <w:pStyle w:val="ConsPlusNormal"/>
        <w:spacing w:before="220"/>
        <w:ind w:firstLine="540"/>
        <w:jc w:val="both"/>
      </w:pPr>
      <w:r>
        <w:t>- внесение изменений в разрешение на строительство;</w:t>
      </w:r>
    </w:p>
    <w:p w:rsidR="0017698E" w:rsidRDefault="0017698E">
      <w:pPr>
        <w:pStyle w:val="ConsPlusNormal"/>
        <w:spacing w:before="220"/>
        <w:ind w:firstLine="540"/>
        <w:jc w:val="both"/>
      </w:pPr>
      <w:r>
        <w:t>- уведомление об отказе во внесении изменений в разрешение на строительство;</w:t>
      </w:r>
    </w:p>
    <w:p w:rsidR="0017698E" w:rsidRDefault="0017698E">
      <w:pPr>
        <w:pStyle w:val="ConsPlusNormal"/>
        <w:spacing w:before="220"/>
        <w:ind w:firstLine="540"/>
        <w:jc w:val="both"/>
      </w:pPr>
      <w:r>
        <w:t>3.3.13 критерий принятия решения:</w:t>
      </w:r>
    </w:p>
    <w:p w:rsidR="0017698E" w:rsidRDefault="0017698E">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44">
        <w:r>
          <w:rPr>
            <w:color w:val="0000FF"/>
          </w:rPr>
          <w:t>подпунктом 2.10.2</w:t>
        </w:r>
      </w:hyperlink>
      <w:r>
        <w:t xml:space="preserve">, </w:t>
      </w:r>
      <w:hyperlink w:anchor="P251">
        <w:r>
          <w:rPr>
            <w:color w:val="0000FF"/>
          </w:rPr>
          <w:t>2.10.3</w:t>
        </w:r>
      </w:hyperlink>
      <w:r>
        <w:t xml:space="preserve"> настоящего Регламента;</w:t>
      </w:r>
    </w:p>
    <w:p w:rsidR="0017698E" w:rsidRDefault="0017698E">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44">
        <w:r>
          <w:rPr>
            <w:color w:val="0000FF"/>
          </w:rPr>
          <w:t>подпунктом 2.10.2</w:t>
        </w:r>
      </w:hyperlink>
      <w:r>
        <w:t xml:space="preserve">, </w:t>
      </w:r>
      <w:hyperlink w:anchor="P251">
        <w:r>
          <w:rPr>
            <w:color w:val="0000FF"/>
          </w:rPr>
          <w:t>2.10.3</w:t>
        </w:r>
      </w:hyperlink>
      <w:r>
        <w:t xml:space="preserve"> настоящего Регламента;</w:t>
      </w:r>
    </w:p>
    <w:p w:rsidR="0017698E" w:rsidRDefault="0017698E">
      <w:pPr>
        <w:pStyle w:val="ConsPlusNormal"/>
        <w:spacing w:before="220"/>
        <w:ind w:firstLine="540"/>
        <w:jc w:val="both"/>
      </w:pPr>
      <w:bookmarkStart w:id="27" w:name="P517"/>
      <w:bookmarkEnd w:id="27"/>
      <w:r>
        <w:t>3.3.14 получение результата предоставления муниципальной услуги.</w:t>
      </w:r>
    </w:p>
    <w:p w:rsidR="0017698E" w:rsidRDefault="0017698E">
      <w:pPr>
        <w:pStyle w:val="ConsPlusNormal"/>
        <w:spacing w:before="220"/>
        <w:ind w:firstLine="540"/>
        <w:jc w:val="both"/>
      </w:pPr>
      <w:r>
        <w:t>В качестве результата предоставления муниципальной услуги заявитель по его выбору вправе получить:</w:t>
      </w:r>
    </w:p>
    <w:p w:rsidR="0017698E" w:rsidRDefault="0017698E">
      <w:pPr>
        <w:pStyle w:val="ConsPlusNormal"/>
        <w:spacing w:before="220"/>
        <w:ind w:firstLine="540"/>
        <w:jc w:val="both"/>
      </w:pPr>
      <w:r>
        <w:t xml:space="preserve">1) при наличии технической возможности подписанное разрешение на строительство или </w:t>
      </w:r>
      <w:r>
        <w:lastRenderedPageBreak/>
        <w:t>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ЭП;</w:t>
      </w:r>
    </w:p>
    <w:p w:rsidR="0017698E" w:rsidRDefault="0017698E">
      <w:pPr>
        <w:pStyle w:val="ConsPlusNormal"/>
        <w:spacing w:before="220"/>
        <w:ind w:firstLine="540"/>
        <w:jc w:val="both"/>
      </w:pPr>
      <w:r>
        <w:t>2) разрешение на строительство или уведомление об отказе в выдаче разрешения на строительство на бумажном носителе в уполномоченном МФЦ, а также в службе "одного окна".</w:t>
      </w:r>
    </w:p>
    <w:p w:rsidR="0017698E" w:rsidRDefault="0017698E">
      <w:pPr>
        <w:pStyle w:val="ConsPlusNormal"/>
        <w:spacing w:before="220"/>
        <w:jc w:val="both"/>
      </w:pPr>
      <w: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517">
        <w:r>
          <w:rPr>
            <w:color w:val="0000FF"/>
          </w:rPr>
          <w:t>пункте 3.3.14 части 3.3 раздела 3</w:t>
        </w:r>
      </w:hyperlink>
      <w:r>
        <w:t xml:space="preserve"> настоящего Регламента.</w:t>
      </w:r>
    </w:p>
    <w:p w:rsidR="0017698E" w:rsidRDefault="0017698E">
      <w:pPr>
        <w:pStyle w:val="ConsPlusNormal"/>
        <w:spacing w:before="220"/>
        <w:ind w:firstLine="540"/>
        <w:jc w:val="both"/>
      </w:pPr>
      <w:r>
        <w:t>3.3.15 срок выполнения административной процедуры составляет 5 календарных дней со дня регистрации заявления, уведомления.</w:t>
      </w:r>
    </w:p>
    <w:p w:rsidR="0017698E" w:rsidRDefault="0017698E">
      <w:pPr>
        <w:pStyle w:val="ConsPlusNormal"/>
        <w:ind w:firstLine="540"/>
        <w:jc w:val="both"/>
      </w:pPr>
    </w:p>
    <w:p w:rsidR="0017698E" w:rsidRDefault="0017698E">
      <w:pPr>
        <w:pStyle w:val="ConsPlusTitle"/>
        <w:jc w:val="center"/>
        <w:outlineLvl w:val="2"/>
      </w:pPr>
      <w:r>
        <w:t>3.4. Регистрация и выдача заявителю (представителю</w:t>
      </w:r>
    </w:p>
    <w:p w:rsidR="0017698E" w:rsidRDefault="0017698E">
      <w:pPr>
        <w:pStyle w:val="ConsPlusTitle"/>
        <w:jc w:val="center"/>
      </w:pPr>
      <w:r>
        <w:t>заявителя) результата предоставления муниципальной услуги</w:t>
      </w:r>
    </w:p>
    <w:p w:rsidR="0017698E" w:rsidRDefault="0017698E">
      <w:pPr>
        <w:pStyle w:val="ConsPlusNormal"/>
        <w:ind w:firstLine="540"/>
        <w:jc w:val="both"/>
      </w:pPr>
    </w:p>
    <w:p w:rsidR="0017698E" w:rsidRDefault="0017698E">
      <w:pPr>
        <w:pStyle w:val="ConsPlusNormal"/>
        <w:ind w:firstLine="540"/>
        <w:jc w:val="both"/>
      </w:pPr>
      <w:bookmarkStart w:id="28" w:name="P527"/>
      <w:bookmarkEnd w:id="28"/>
      <w:r>
        <w:t>3.4.1 основанием для начала административной процедуры является подписание руководителем Управления результата предоставления муниципальной услуги;</w:t>
      </w:r>
    </w:p>
    <w:p w:rsidR="0017698E" w:rsidRDefault="0017698E">
      <w:pPr>
        <w:pStyle w:val="ConsPlusNormal"/>
        <w:spacing w:before="220"/>
        <w:ind w:firstLine="540"/>
        <w:jc w:val="both"/>
      </w:pPr>
      <w:bookmarkStart w:id="29" w:name="P528"/>
      <w:bookmarkEnd w:id="29"/>
      <w:r>
        <w:t>3.4.2 специалист отдела выдачи разрешительных документов Управления:</w:t>
      </w:r>
    </w:p>
    <w:p w:rsidR="0017698E" w:rsidRDefault="0017698E">
      <w:pPr>
        <w:pStyle w:val="ConsPlusNormal"/>
        <w:spacing w:before="220"/>
        <w:ind w:firstLine="540"/>
        <w:jc w:val="both"/>
      </w:pPr>
      <w:bookmarkStart w:id="30" w:name="P529"/>
      <w:bookmarkEnd w:id="30"/>
      <w:r>
        <w:t>- в день подписания руководителем Управления разрешения на строительство регистрирует его в журнале учета разрешений на строительство, реконструкцию объектов капитального строительства с присвоением идентификационного номера и даты;</w:t>
      </w:r>
    </w:p>
    <w:p w:rsidR="0017698E" w:rsidRDefault="0017698E">
      <w:pPr>
        <w:pStyle w:val="ConsPlusNormal"/>
        <w:spacing w:before="220"/>
        <w:ind w:firstLine="540"/>
        <w:jc w:val="both"/>
      </w:pPr>
      <w:bookmarkStart w:id="31" w:name="P530"/>
      <w:bookmarkEnd w:id="31"/>
      <w:r>
        <w:t>- в день подписания руководителем Управления внесения изменений в разрешение на строительство вносит сведения в журнал учета разрешений на строительство, реконструкцию объектов капитального строительства с указанием даты.</w:t>
      </w:r>
    </w:p>
    <w:p w:rsidR="0017698E" w:rsidRDefault="0017698E">
      <w:pPr>
        <w:pStyle w:val="ConsPlusNormal"/>
        <w:spacing w:before="220"/>
        <w:ind w:firstLine="540"/>
        <w:jc w:val="both"/>
      </w:pPr>
      <w:r>
        <w:t xml:space="preserve">Ведение журнала учета разрешений на строительство, реконструкцию объектов капитального строительства осуществляется по </w:t>
      </w:r>
      <w:hyperlink w:anchor="P1282">
        <w:r>
          <w:rPr>
            <w:color w:val="0000FF"/>
          </w:rPr>
          <w:t>форме</w:t>
        </w:r>
      </w:hyperlink>
      <w:r>
        <w:t xml:space="preserve"> согласно приложению 5 к настоящему Регламенту;</w:t>
      </w:r>
    </w:p>
    <w:p w:rsidR="0017698E" w:rsidRDefault="0017698E">
      <w:pPr>
        <w:pStyle w:val="ConsPlusNormal"/>
        <w:spacing w:before="220"/>
        <w:ind w:firstLine="540"/>
        <w:jc w:val="both"/>
      </w:pPr>
      <w:r>
        <w:t>- в день подписания руководителем Управления разрешения на строительство включает сведения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7698E" w:rsidRDefault="0017698E">
      <w:pPr>
        <w:pStyle w:val="ConsPlusNormal"/>
        <w:jc w:val="both"/>
      </w:pPr>
      <w:r>
        <w:t xml:space="preserve">(пп. 3.4.2 ред. </w:t>
      </w:r>
      <w:hyperlink r:id="rId85">
        <w:r>
          <w:rPr>
            <w:color w:val="0000FF"/>
          </w:rPr>
          <w:t>Постановления</w:t>
        </w:r>
      </w:hyperlink>
      <w:r>
        <w:t xml:space="preserve"> Администрации Петропавловск-Камчатского городского округа от 22.09.2023 N 2279)</w:t>
      </w:r>
    </w:p>
    <w:p w:rsidR="0017698E" w:rsidRDefault="0017698E">
      <w:pPr>
        <w:pStyle w:val="ConsPlusNormal"/>
        <w:spacing w:before="220"/>
        <w:ind w:firstLine="540"/>
        <w:jc w:val="both"/>
      </w:pPr>
      <w:r>
        <w:t xml:space="preserve">3.4.3 специалист отдела документального обеспечения Управления в день совершения действий, указанных в </w:t>
      </w:r>
      <w:hyperlink w:anchor="P509">
        <w:r>
          <w:rPr>
            <w:color w:val="0000FF"/>
          </w:rPr>
          <w:t>абзаце третьем</w:t>
        </w:r>
      </w:hyperlink>
      <w:r>
        <w:t xml:space="preserve">, </w:t>
      </w:r>
      <w:hyperlink w:anchor="P511">
        <w:r>
          <w:rPr>
            <w:color w:val="0000FF"/>
          </w:rPr>
          <w:t>пятом подпункта 3.3.12</w:t>
        </w:r>
      </w:hyperlink>
      <w:r>
        <w:t xml:space="preserve">, </w:t>
      </w:r>
      <w:hyperlink w:anchor="P529">
        <w:r>
          <w:rPr>
            <w:color w:val="0000FF"/>
          </w:rPr>
          <w:t>абзаце втором</w:t>
        </w:r>
      </w:hyperlink>
      <w:r>
        <w:t xml:space="preserve">, </w:t>
      </w:r>
      <w:hyperlink w:anchor="P530">
        <w:r>
          <w:rPr>
            <w:color w:val="0000FF"/>
          </w:rPr>
          <w:t>третьем подпункта 3.4.2</w:t>
        </w:r>
      </w:hyperlink>
      <w:r>
        <w:t xml:space="preserve"> настоящего Регламента, передает результат муниципальной услуги в службу "одного окна" для выдачи заявителю (представителю заявителя);</w:t>
      </w:r>
    </w:p>
    <w:p w:rsidR="0017698E" w:rsidRDefault="0017698E">
      <w:pPr>
        <w:pStyle w:val="ConsPlusNormal"/>
        <w:spacing w:before="220"/>
        <w:ind w:firstLine="540"/>
        <w:jc w:val="both"/>
      </w:pPr>
      <w:bookmarkStart w:id="32" w:name="P535"/>
      <w:bookmarkEnd w:id="32"/>
      <w:r>
        <w:t>3.4.4 разрешение на строительство, внесение изменений в разрешение на строительство выдается в форме электронного документа, подписанного электронной подписью, в случае, если это указано в заявлении, уведомлении;</w:t>
      </w:r>
    </w:p>
    <w:p w:rsidR="0017698E" w:rsidRDefault="0017698E">
      <w:pPr>
        <w:pStyle w:val="ConsPlusNormal"/>
        <w:spacing w:before="220"/>
        <w:ind w:firstLine="540"/>
        <w:jc w:val="both"/>
      </w:pPr>
      <w:bookmarkStart w:id="33" w:name="P536"/>
      <w:bookmarkEnd w:id="33"/>
      <w:r>
        <w:t>3.4.5 специалист службы "одного окна", ответственный за выдачу документов:</w:t>
      </w:r>
    </w:p>
    <w:p w:rsidR="0017698E" w:rsidRDefault="0017698E">
      <w:pPr>
        <w:pStyle w:val="ConsPlusNormal"/>
        <w:spacing w:before="220"/>
        <w:ind w:firstLine="540"/>
        <w:jc w:val="both"/>
      </w:pPr>
      <w:r>
        <w:t xml:space="preserve">- в день поступления одного из документов, указанных в </w:t>
      </w:r>
      <w:hyperlink w:anchor="P509">
        <w:r>
          <w:rPr>
            <w:color w:val="0000FF"/>
          </w:rPr>
          <w:t>абзаце третьем</w:t>
        </w:r>
      </w:hyperlink>
      <w:r>
        <w:t xml:space="preserve">, </w:t>
      </w:r>
      <w:hyperlink w:anchor="P511">
        <w:r>
          <w:rPr>
            <w:color w:val="0000FF"/>
          </w:rPr>
          <w:t>пятом подпункта 3.3.12</w:t>
        </w:r>
      </w:hyperlink>
      <w:r>
        <w:t xml:space="preserve"> настоящего Регламента, вносит сведения о них в систему электронного документооборота с автоматическим присвоением персонального регистрационного номера;</w:t>
      </w:r>
    </w:p>
    <w:p w:rsidR="0017698E" w:rsidRDefault="0017698E">
      <w:pPr>
        <w:pStyle w:val="ConsPlusNormal"/>
        <w:spacing w:before="220"/>
        <w:ind w:firstLine="540"/>
        <w:jc w:val="both"/>
      </w:pPr>
      <w:bookmarkStart w:id="34" w:name="P538"/>
      <w:bookmarkEnd w:id="34"/>
      <w:r>
        <w:t xml:space="preserve">- в случае обращения заявителя (представителя заявителя) с заявлением, уведомлением </w:t>
      </w:r>
      <w:r>
        <w:lastRenderedPageBreak/>
        <w:t xml:space="preserve">через МФЦ Камчатского края передает один из документов, указанных в </w:t>
      </w:r>
      <w:hyperlink w:anchor="P52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17698E" w:rsidRDefault="0017698E">
      <w:pPr>
        <w:pStyle w:val="ConsPlusNormal"/>
        <w:spacing w:before="220"/>
        <w:ind w:firstLine="540"/>
        <w:jc w:val="both"/>
      </w:pPr>
      <w:r>
        <w:t xml:space="preserve">- в течение 1 рабочего дня со дня поступления одного из документов, указанных в </w:t>
      </w:r>
      <w:hyperlink w:anchor="P52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17698E" w:rsidRDefault="0017698E">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52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 информирует заявителя (представителя заявителя) по телефону, указанному в заявлении, уведомлении,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17698E" w:rsidRDefault="0017698E">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17698E" w:rsidRDefault="0017698E">
      <w:pPr>
        <w:pStyle w:val="ConsPlusNormal"/>
        <w:spacing w:before="220"/>
        <w:ind w:firstLine="540"/>
        <w:jc w:val="both"/>
      </w:pPr>
      <w:bookmarkStart w:id="35" w:name="P542"/>
      <w:bookmarkEnd w:id="35"/>
      <w:r>
        <w:t xml:space="preserve">- в случае, если заявителем (представителем заявителя) в заявлении, уведомлении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50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17698E" w:rsidRDefault="0017698E">
      <w:pPr>
        <w:pStyle w:val="ConsPlusNormal"/>
        <w:spacing w:before="220"/>
        <w:ind w:firstLine="540"/>
        <w:jc w:val="both"/>
      </w:pPr>
      <w:r>
        <w:t xml:space="preserve">- в течение 1 рабочего дня со дня направления либо вручения заявителю (представителю заявителя) одного из документов, указанных в </w:t>
      </w:r>
      <w:hyperlink w:anchor="P50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 регистрирует результат предоставления муниципальной услуги в системе электронного документооборота с присвоением исходящего номера и вносит необходимые сведения в журнал выдачи документов;</w:t>
      </w:r>
    </w:p>
    <w:p w:rsidR="0017698E" w:rsidRDefault="0017698E">
      <w:pPr>
        <w:pStyle w:val="ConsPlusNormal"/>
        <w:spacing w:before="220"/>
        <w:ind w:firstLine="540"/>
        <w:jc w:val="both"/>
      </w:pPr>
      <w:r>
        <w:t>3.4.6 критерий принятия решения:</w:t>
      </w:r>
    </w:p>
    <w:p w:rsidR="0017698E" w:rsidRDefault="0017698E">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44">
        <w:r>
          <w:rPr>
            <w:color w:val="0000FF"/>
          </w:rPr>
          <w:t>подпунктом 2.10.2</w:t>
        </w:r>
      </w:hyperlink>
      <w:r>
        <w:t xml:space="preserve">, </w:t>
      </w:r>
      <w:hyperlink w:anchor="P251">
        <w:r>
          <w:rPr>
            <w:color w:val="0000FF"/>
          </w:rPr>
          <w:t>2.10.3</w:t>
        </w:r>
      </w:hyperlink>
      <w:r>
        <w:t xml:space="preserve"> настоящего Регламента;</w:t>
      </w:r>
    </w:p>
    <w:p w:rsidR="0017698E" w:rsidRDefault="0017698E">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44">
        <w:r>
          <w:rPr>
            <w:color w:val="0000FF"/>
          </w:rPr>
          <w:t>подпунктом 2.10.2</w:t>
        </w:r>
      </w:hyperlink>
      <w:r>
        <w:t xml:space="preserve">, </w:t>
      </w:r>
      <w:hyperlink w:anchor="P251">
        <w:r>
          <w:rPr>
            <w:color w:val="0000FF"/>
          </w:rPr>
          <w:t>2.10.3</w:t>
        </w:r>
      </w:hyperlink>
      <w:r>
        <w:t xml:space="preserve"> настоящего Регламента;</w:t>
      </w:r>
    </w:p>
    <w:p w:rsidR="0017698E" w:rsidRDefault="0017698E">
      <w:pPr>
        <w:pStyle w:val="ConsPlusNormal"/>
        <w:spacing w:before="220"/>
        <w:ind w:firstLine="540"/>
        <w:jc w:val="both"/>
      </w:pPr>
      <w:r>
        <w:t xml:space="preserve">3.4.7 результатом административной процедуры является выдача заявителю (представителю заявителя) документов, указанных в </w:t>
      </w:r>
      <w:hyperlink w:anchor="P50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w:t>
      </w:r>
    </w:p>
    <w:p w:rsidR="0017698E" w:rsidRDefault="0017698E">
      <w:pPr>
        <w:pStyle w:val="ConsPlusNormal"/>
        <w:spacing w:before="220"/>
        <w:ind w:firstLine="540"/>
        <w:jc w:val="both"/>
      </w:pPr>
      <w:r>
        <w:t>3.4.8 срок выполнения административной процедуры составляет 1 рабочий день со дня подписания руководителем Управления результата предоставления муниципальной услуги.</w:t>
      </w:r>
    </w:p>
    <w:p w:rsidR="0017698E" w:rsidRDefault="0017698E">
      <w:pPr>
        <w:pStyle w:val="ConsPlusNormal"/>
        <w:ind w:firstLine="540"/>
        <w:jc w:val="both"/>
      </w:pPr>
    </w:p>
    <w:p w:rsidR="0017698E" w:rsidRDefault="0017698E">
      <w:pPr>
        <w:pStyle w:val="ConsPlusTitle"/>
        <w:jc w:val="center"/>
        <w:outlineLvl w:val="2"/>
      </w:pPr>
      <w:bookmarkStart w:id="36" w:name="P550"/>
      <w:bookmarkEnd w:id="36"/>
      <w:r>
        <w:t>3.5. Порядок осуществления административных процедур</w:t>
      </w:r>
    </w:p>
    <w:p w:rsidR="0017698E" w:rsidRDefault="0017698E">
      <w:pPr>
        <w:pStyle w:val="ConsPlusTitle"/>
        <w:jc w:val="center"/>
      </w:pPr>
      <w:r>
        <w:t>в электронной форме, в том числе с использованием ЕПГУ и/или</w:t>
      </w:r>
    </w:p>
    <w:p w:rsidR="0017698E" w:rsidRDefault="0017698E">
      <w:pPr>
        <w:pStyle w:val="ConsPlusTitle"/>
        <w:jc w:val="center"/>
      </w:pPr>
      <w:r>
        <w:t>РПГУ, ЕИСЖС</w:t>
      </w:r>
    </w:p>
    <w:p w:rsidR="0017698E" w:rsidRDefault="0017698E">
      <w:pPr>
        <w:pStyle w:val="ConsPlusNormal"/>
        <w:ind w:firstLine="540"/>
        <w:jc w:val="both"/>
      </w:pPr>
    </w:p>
    <w:p w:rsidR="0017698E" w:rsidRDefault="0017698E">
      <w:pPr>
        <w:pStyle w:val="ConsPlusNormal"/>
        <w:ind w:firstLine="540"/>
        <w:jc w:val="both"/>
      </w:pPr>
      <w:r>
        <w:t xml:space="preserve">3.5.1 в целях предоставления муниципальной услуги заявителям (представителям заявителей) предоставляется возможность подачи заявления, уведомления по предварительной </w:t>
      </w:r>
      <w:r>
        <w:lastRenderedPageBreak/>
        <w:t>записи. Запись на прием может осуществить только гражданин, имеющий подтвержденную учетную запись.</w:t>
      </w:r>
    </w:p>
    <w:p w:rsidR="0017698E" w:rsidRDefault="0017698E">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17698E" w:rsidRDefault="0017698E">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17698E" w:rsidRDefault="0017698E">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698E" w:rsidRDefault="0017698E">
      <w:pPr>
        <w:pStyle w:val="ConsPlusNormal"/>
        <w:spacing w:before="220"/>
        <w:ind w:firstLine="540"/>
        <w:jc w:val="both"/>
      </w:pPr>
      <w:r>
        <w:t>3.5.2 формирование заявления, уведомления посредством заполнения формы заявления, уведомления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17698E" w:rsidRDefault="0017698E">
      <w:pPr>
        <w:pStyle w:val="ConsPlusNormal"/>
        <w:spacing w:before="220"/>
        <w:ind w:firstLine="540"/>
        <w:jc w:val="both"/>
      </w:pPr>
      <w:r>
        <w:t xml:space="preserve">При формировании заявления, уведомления на ЕПГУ и/или РПГУ, ЕИСЖС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уведомления с приложением документов, указанных в </w:t>
      </w:r>
      <w:hyperlink w:anchor="P158">
        <w:r>
          <w:rPr>
            <w:color w:val="0000FF"/>
          </w:rPr>
          <w:t>подпунктах 2.6.1</w:t>
        </w:r>
      </w:hyperlink>
      <w:r>
        <w:t xml:space="preserve"> - </w:t>
      </w:r>
      <w:hyperlink w:anchor="P177">
        <w:r>
          <w:rPr>
            <w:color w:val="0000FF"/>
          </w:rPr>
          <w:t>2.6.5</w:t>
        </w:r>
      </w:hyperlink>
      <w:r>
        <w:t xml:space="preserve">, </w:t>
      </w:r>
      <w:hyperlink w:anchor="P190">
        <w:r>
          <w:rPr>
            <w:color w:val="0000FF"/>
          </w:rPr>
          <w:t>подпунктах 2.7.1</w:t>
        </w:r>
      </w:hyperlink>
      <w:r>
        <w:t xml:space="preserve"> - </w:t>
      </w:r>
      <w:hyperlink w:anchor="P206">
        <w:r>
          <w:rPr>
            <w:color w:val="0000FF"/>
          </w:rPr>
          <w:t>2.7.2</w:t>
        </w:r>
      </w:hyperlink>
      <w:r>
        <w:t xml:space="preserve"> настоящего Регламента.</w:t>
      </w:r>
    </w:p>
    <w:p w:rsidR="0017698E" w:rsidRDefault="0017698E">
      <w:pPr>
        <w:pStyle w:val="ConsPlusNormal"/>
        <w:spacing w:before="220"/>
        <w:ind w:firstLine="540"/>
        <w:jc w:val="both"/>
      </w:pPr>
      <w:r>
        <w:t>Параметры сканированных копий документов: размер файлов не должен превышать 10 МБ.</w:t>
      </w:r>
    </w:p>
    <w:p w:rsidR="0017698E" w:rsidRDefault="0017698E">
      <w:pPr>
        <w:pStyle w:val="ConsPlusNormal"/>
        <w:spacing w:before="220"/>
        <w:ind w:firstLine="540"/>
        <w:jc w:val="both"/>
      </w:pPr>
      <w:r>
        <w:t>Форматно-логическая проверка сформированного заявления, уведомления осуществляется оператором ЕПГУ и/или РПГУ, ЕИСЖС или официального сайта администрации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17698E" w:rsidRDefault="0017698E">
      <w:pPr>
        <w:pStyle w:val="ConsPlusNormal"/>
        <w:spacing w:before="220"/>
        <w:ind w:firstLine="540"/>
        <w:jc w:val="both"/>
      </w:pPr>
      <w:r>
        <w:t xml:space="preserve">При направлении заявления, уведомления на адрес электронной почты службы "одного окна" заявителю (представителю заявителя) необходимо заполнить бланк заявления, уведомления, подписать собственноручно, перевести в электронный вид посредством сканирования оригинала заявления, уведомления либо заявления, уведомления в форме электронного документа, подписанного электронной подписью, и прикрепить его с приложением сканированных документов, указанных в </w:t>
      </w:r>
      <w:hyperlink w:anchor="P158">
        <w:r>
          <w:rPr>
            <w:color w:val="0000FF"/>
          </w:rPr>
          <w:t>подпунктах 2.6.1</w:t>
        </w:r>
      </w:hyperlink>
      <w:r>
        <w:t xml:space="preserve"> - </w:t>
      </w:r>
      <w:hyperlink w:anchor="P177">
        <w:r>
          <w:rPr>
            <w:color w:val="0000FF"/>
          </w:rPr>
          <w:t>2.6.5</w:t>
        </w:r>
      </w:hyperlink>
      <w:r>
        <w:t xml:space="preserve">, </w:t>
      </w:r>
      <w:hyperlink w:anchor="P190">
        <w:r>
          <w:rPr>
            <w:color w:val="0000FF"/>
          </w:rPr>
          <w:t>подпунктах 2.7.1</w:t>
        </w:r>
      </w:hyperlink>
      <w:r>
        <w:t xml:space="preserve"> - </w:t>
      </w:r>
      <w:hyperlink w:anchor="P206">
        <w:r>
          <w:rPr>
            <w:color w:val="0000FF"/>
          </w:rPr>
          <w:t>2.7.2</w:t>
        </w:r>
      </w:hyperlink>
      <w:r>
        <w:t xml:space="preserve"> настоящего Регламента;</w:t>
      </w:r>
    </w:p>
    <w:p w:rsidR="0017698E" w:rsidRDefault="0017698E">
      <w:pPr>
        <w:pStyle w:val="ConsPlusNormal"/>
        <w:spacing w:before="220"/>
        <w:ind w:firstLine="540"/>
        <w:jc w:val="both"/>
      </w:pPr>
      <w:r>
        <w:t>3.5.3 прием и регистрация заявления, уведомления и иных документов, необходимых для предоставления муниципальной услуги:</w:t>
      </w:r>
    </w:p>
    <w:p w:rsidR="0017698E" w:rsidRDefault="0017698E">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уведомления и документов посредством ЕПГУ и/или РПГУ, ГИСОГД) заявления, уведомления и документов, необходимых для предоставления муниципальной услуги, в электронной форме;</w:t>
      </w:r>
    </w:p>
    <w:p w:rsidR="0017698E" w:rsidRDefault="0017698E">
      <w:pPr>
        <w:pStyle w:val="ConsPlusNormal"/>
        <w:spacing w:before="220"/>
        <w:ind w:firstLine="540"/>
        <w:jc w:val="both"/>
      </w:pPr>
      <w:r>
        <w:t xml:space="preserve">Специалист службы "одного окна" или Управление (при поступлении заявления, уведомления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уведомления без </w:t>
      </w:r>
      <w:r>
        <w:lastRenderedPageBreak/>
        <w:t>необходимости повторного представления заявителем (представителем заявителя) таких документов на бумажном носителе.</w:t>
      </w:r>
    </w:p>
    <w:p w:rsidR="0017698E" w:rsidRDefault="0017698E">
      <w:pPr>
        <w:pStyle w:val="ConsPlusNormal"/>
        <w:spacing w:before="220"/>
        <w:ind w:firstLine="540"/>
        <w:jc w:val="both"/>
      </w:pPr>
      <w:r>
        <w:t>Специалист службы "одного окна" в день поступления заявления, уведомления в электронной форме:</w:t>
      </w:r>
    </w:p>
    <w:p w:rsidR="0017698E" w:rsidRDefault="0017698E">
      <w:pPr>
        <w:pStyle w:val="ConsPlusNormal"/>
        <w:spacing w:before="220"/>
        <w:ind w:firstLine="540"/>
        <w:jc w:val="both"/>
      </w:pPr>
      <w:r>
        <w:t xml:space="preserve">при наличии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 направляет заявителю (представителю заявителя) уведомление о мотивированном отказе в приеме заявления, уведомления и документов;</w:t>
      </w:r>
    </w:p>
    <w:p w:rsidR="0017698E" w:rsidRDefault="0017698E">
      <w:pPr>
        <w:pStyle w:val="ConsPlusNormal"/>
        <w:spacing w:before="220"/>
        <w:ind w:firstLine="540"/>
        <w:jc w:val="both"/>
      </w:pPr>
      <w:r>
        <w:t xml:space="preserve">в случае отсутствия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 регистрирует заявление, уведомление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уведомления и иных документов, необходимых для предоставления муниципальной услуги, содержащее сведения о факте приема заявления,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7698E" w:rsidRDefault="0017698E">
      <w:pPr>
        <w:pStyle w:val="ConsPlusNormal"/>
        <w:spacing w:before="220"/>
        <w:ind w:firstLine="540"/>
        <w:jc w:val="both"/>
      </w:pPr>
      <w:r>
        <w:t>В день поступления заявления, уведомления и документов посредством ЕПГУ и/или РПГУ в Управление:</w:t>
      </w:r>
    </w:p>
    <w:p w:rsidR="0017698E" w:rsidRDefault="0017698E">
      <w:pPr>
        <w:pStyle w:val="ConsPlusNormal"/>
        <w:spacing w:before="220"/>
        <w:ind w:firstLine="540"/>
        <w:jc w:val="both"/>
      </w:pPr>
      <w:r>
        <w:t xml:space="preserve">при наличии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уведомления и документов;</w:t>
      </w:r>
    </w:p>
    <w:p w:rsidR="0017698E" w:rsidRDefault="0017698E">
      <w:pPr>
        <w:pStyle w:val="ConsPlusNormal"/>
        <w:spacing w:before="220"/>
        <w:ind w:firstLine="540"/>
        <w:jc w:val="both"/>
      </w:pPr>
      <w:r>
        <w:t xml:space="preserve">в случае отсутствия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 Управление регистрирует заявление, уведомление в РСМЭВ и направляет заявителю (представителю заявителя) уведомление о приеме и регистрации заявления, уведомления и иных документов, необходимых для предоставления муниципальной услуги, содержащее сведения о факте приема заявления,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7698E" w:rsidRDefault="0017698E">
      <w:pPr>
        <w:pStyle w:val="ConsPlusNormal"/>
        <w:spacing w:before="220"/>
        <w:ind w:firstLine="540"/>
        <w:jc w:val="both"/>
      </w:pPr>
      <w:r>
        <w:t>Отказ в приеме заявления, уведомления не препятствует повторной подаче заявления, уведомления после устранения оснований, по которым было отказано в их приеме;</w:t>
      </w:r>
    </w:p>
    <w:p w:rsidR="0017698E" w:rsidRDefault="0017698E">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уведомления и документов, предусмотренных </w:t>
      </w:r>
      <w:hyperlink w:anchor="P230">
        <w:r>
          <w:rPr>
            <w:color w:val="0000FF"/>
          </w:rPr>
          <w:t>подпунктами 2.9.1</w:t>
        </w:r>
      </w:hyperlink>
      <w:r>
        <w:t xml:space="preserve"> - </w:t>
      </w:r>
      <w:hyperlink w:anchor="P233">
        <w:r>
          <w:rPr>
            <w:color w:val="0000FF"/>
          </w:rPr>
          <w:t>2.9.4</w:t>
        </w:r>
      </w:hyperlink>
      <w:r>
        <w:t xml:space="preserve">, </w:t>
      </w:r>
      <w:hyperlink w:anchor="P236">
        <w:r>
          <w:rPr>
            <w:color w:val="0000FF"/>
          </w:rPr>
          <w:t>2.9.6</w:t>
        </w:r>
      </w:hyperlink>
      <w:r>
        <w:t xml:space="preserve"> - </w:t>
      </w:r>
      <w:hyperlink w:anchor="P238">
        <w:r>
          <w:rPr>
            <w:color w:val="0000FF"/>
          </w:rPr>
          <w:t>2.9.8</w:t>
        </w:r>
      </w:hyperlink>
      <w:r>
        <w:t xml:space="preserve">, </w:t>
      </w:r>
      <w:hyperlink w:anchor="P234">
        <w:r>
          <w:rPr>
            <w:color w:val="0000FF"/>
          </w:rPr>
          <w:t>абзацем первым подпункта 2.9.5</w:t>
        </w:r>
      </w:hyperlink>
      <w:r>
        <w:t xml:space="preserve"> настоящего Регламента;</w:t>
      </w:r>
    </w:p>
    <w:p w:rsidR="0017698E" w:rsidRDefault="0017698E">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уведомления и документов посредством ЕПГУ и/или РПГУ) заявителю (представителю заявителя):</w:t>
      </w:r>
    </w:p>
    <w:p w:rsidR="0017698E" w:rsidRDefault="0017698E">
      <w:pPr>
        <w:pStyle w:val="ConsPlusNormal"/>
        <w:spacing w:before="220"/>
        <w:ind w:firstLine="540"/>
        <w:jc w:val="both"/>
      </w:pPr>
      <w:r>
        <w:t>уведомления о приеме и регистрации заявления, уведомления и иных документов, необходимых для предоставления муниципальной услуги, содержащее сведения о факте приема заявления,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7698E" w:rsidRDefault="0017698E">
      <w:pPr>
        <w:pStyle w:val="ConsPlusNormal"/>
        <w:spacing w:before="220"/>
        <w:ind w:firstLine="540"/>
        <w:jc w:val="both"/>
      </w:pPr>
      <w:r>
        <w:t>уведомления о мотивированном отказе в приеме заявления, уведомления и документов;</w:t>
      </w:r>
    </w:p>
    <w:p w:rsidR="0017698E" w:rsidRDefault="0017698E">
      <w:pPr>
        <w:pStyle w:val="ConsPlusNormal"/>
        <w:spacing w:before="220"/>
        <w:ind w:firstLine="540"/>
        <w:jc w:val="both"/>
      </w:pPr>
      <w:r>
        <w:lastRenderedPageBreak/>
        <w:t>- административная процедура выполняется в день поступления от заявителя (представителя заявителя) в электронной форме заявления, уведомления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уведомления и документов посредством ЕПГУ и/или РПГУ);</w:t>
      </w:r>
    </w:p>
    <w:p w:rsidR="0017698E" w:rsidRDefault="0017698E">
      <w:pPr>
        <w:pStyle w:val="ConsPlusNormal"/>
        <w:spacing w:before="220"/>
        <w:ind w:firstLine="540"/>
        <w:jc w:val="both"/>
      </w:pPr>
      <w:r>
        <w:t xml:space="preserve">3.5.4 рассмотрение заявления, уведомления и иных документов, необходимых для предоставления муниципальной услуги, осуществляется в порядке, предусмотренном </w:t>
      </w:r>
      <w:hyperlink w:anchor="P483">
        <w:r>
          <w:rPr>
            <w:color w:val="0000FF"/>
          </w:rPr>
          <w:t>пунктом 3.3</w:t>
        </w:r>
      </w:hyperlink>
      <w:r>
        <w:t xml:space="preserve">, </w:t>
      </w:r>
      <w:hyperlink w:anchor="P527">
        <w:r>
          <w:rPr>
            <w:color w:val="0000FF"/>
          </w:rPr>
          <w:t>подпунктами 3.4.1</w:t>
        </w:r>
      </w:hyperlink>
      <w:r>
        <w:t xml:space="preserve"> - </w:t>
      </w:r>
      <w:hyperlink w:anchor="P535">
        <w:r>
          <w:rPr>
            <w:color w:val="0000FF"/>
          </w:rPr>
          <w:t>3.4.4</w:t>
        </w:r>
      </w:hyperlink>
      <w:r>
        <w:t xml:space="preserve"> настоящего Регламента;</w:t>
      </w:r>
    </w:p>
    <w:p w:rsidR="0017698E" w:rsidRDefault="0017698E">
      <w:pPr>
        <w:pStyle w:val="ConsPlusNormal"/>
        <w:spacing w:before="220"/>
        <w:ind w:firstLine="540"/>
        <w:jc w:val="both"/>
      </w:pPr>
      <w:bookmarkStart w:id="37" w:name="P579"/>
      <w:bookmarkEnd w:id="37"/>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7698E" w:rsidRDefault="0017698E">
      <w:pPr>
        <w:pStyle w:val="ConsPlusNormal"/>
        <w:spacing w:before="220"/>
        <w:ind w:firstLine="540"/>
        <w:jc w:val="both"/>
      </w:pPr>
      <w:r>
        <w:t>- основанием для начала административной процедуры является подписание руководителем Управления результата муниципальной услуги;</w:t>
      </w:r>
    </w:p>
    <w:p w:rsidR="0017698E" w:rsidRDefault="0017698E">
      <w:pPr>
        <w:pStyle w:val="ConsPlusNormal"/>
        <w:spacing w:before="220"/>
        <w:ind w:firstLine="540"/>
        <w:jc w:val="both"/>
      </w:pPr>
      <w:r>
        <w:t>- специалист службы "одного окна", ответственный за выдачу документов:</w:t>
      </w:r>
    </w:p>
    <w:p w:rsidR="0017698E" w:rsidRDefault="0017698E">
      <w:pPr>
        <w:pStyle w:val="ConsPlusNormal"/>
        <w:spacing w:before="220"/>
        <w:ind w:firstLine="540"/>
        <w:jc w:val="both"/>
      </w:pPr>
      <w:r>
        <w:t xml:space="preserve">в день поступления одного из документов, указанных в </w:t>
      </w:r>
      <w:hyperlink w:anchor="P509">
        <w:r>
          <w:rPr>
            <w:color w:val="0000FF"/>
          </w:rPr>
          <w:t>абзаце третьем</w:t>
        </w:r>
      </w:hyperlink>
      <w:r>
        <w:t xml:space="preserve">, </w:t>
      </w:r>
      <w:hyperlink w:anchor="P511">
        <w:r>
          <w:rPr>
            <w:color w:val="0000FF"/>
          </w:rPr>
          <w:t>пятом подпункта 3.3.12</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17698E" w:rsidRDefault="0017698E">
      <w:pPr>
        <w:pStyle w:val="ConsPlusNormal"/>
        <w:spacing w:before="220"/>
        <w:ind w:firstLine="540"/>
        <w:jc w:val="both"/>
      </w:pPr>
      <w:r>
        <w:t xml:space="preserve">в день получения документов, указанных в </w:t>
      </w:r>
      <w:hyperlink w:anchor="P508">
        <w:r>
          <w:rPr>
            <w:color w:val="0000FF"/>
          </w:rPr>
          <w:t>абзацах втором</w:t>
        </w:r>
      </w:hyperlink>
      <w:r>
        <w:t xml:space="preserve"> - </w:t>
      </w:r>
      <w:hyperlink w:anchor="P511">
        <w:r>
          <w:rPr>
            <w:color w:val="0000FF"/>
          </w:rPr>
          <w:t>пятом подпункта 3.3.12</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7698E" w:rsidRDefault="0017698E">
      <w:pPr>
        <w:pStyle w:val="ConsPlusNormal"/>
        <w:spacing w:before="220"/>
        <w:ind w:firstLine="540"/>
        <w:jc w:val="both"/>
      </w:pPr>
      <w:r>
        <w:t>в день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вносит необходимые сведения в журнал выдачи документов;</w:t>
      </w:r>
    </w:p>
    <w:p w:rsidR="0017698E" w:rsidRDefault="0017698E">
      <w:pPr>
        <w:pStyle w:val="ConsPlusNormal"/>
        <w:spacing w:before="220"/>
        <w:ind w:firstLine="540"/>
        <w:jc w:val="both"/>
      </w:pPr>
      <w:r>
        <w:t>- Управление (при поступлении заявления, уведомления и документов посредством ЕПГУ и/или РПГУ) в день подписания руководителем Управления результата муниципальной услуги:</w:t>
      </w:r>
    </w:p>
    <w:p w:rsidR="0017698E" w:rsidRDefault="0017698E">
      <w:pPr>
        <w:pStyle w:val="ConsPlusNormal"/>
        <w:spacing w:before="220"/>
        <w:ind w:firstLine="540"/>
        <w:jc w:val="both"/>
      </w:pPr>
      <w:r>
        <w:t>вносит сведения о результате муниципальной услуги в РСМЭВ;</w:t>
      </w:r>
    </w:p>
    <w:p w:rsidR="0017698E" w:rsidRDefault="0017698E">
      <w:pPr>
        <w:pStyle w:val="ConsPlusNormal"/>
        <w:spacing w:before="220"/>
        <w:ind w:firstLine="540"/>
        <w:jc w:val="both"/>
      </w:pPr>
      <w:r>
        <w:t>включает сведения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7698E" w:rsidRDefault="0017698E">
      <w:pPr>
        <w:pStyle w:val="ConsPlusNormal"/>
        <w:spacing w:before="220"/>
        <w:ind w:firstLine="540"/>
        <w:jc w:val="both"/>
      </w:pPr>
      <w:r>
        <w:t>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7698E" w:rsidRDefault="0017698E">
      <w:pPr>
        <w:pStyle w:val="ConsPlusNormal"/>
        <w:spacing w:before="220"/>
        <w:ind w:firstLine="540"/>
        <w:jc w:val="both"/>
      </w:pPr>
      <w:r>
        <w:t xml:space="preserve">- критерий принятия решения: наличие либо отсутствие оснований для отказа в предоставлении муниципальной услуги, установленных </w:t>
      </w:r>
      <w:hyperlink w:anchor="P244">
        <w:r>
          <w:rPr>
            <w:color w:val="0000FF"/>
          </w:rPr>
          <w:t>подпунктами 2.10.2</w:t>
        </w:r>
      </w:hyperlink>
      <w:r>
        <w:t xml:space="preserve"> - </w:t>
      </w:r>
      <w:hyperlink w:anchor="P251">
        <w:r>
          <w:rPr>
            <w:color w:val="0000FF"/>
          </w:rPr>
          <w:t>2.10.3</w:t>
        </w:r>
      </w:hyperlink>
      <w:r>
        <w:t xml:space="preserve"> настоящего Регламента;</w:t>
      </w:r>
    </w:p>
    <w:p w:rsidR="0017698E" w:rsidRDefault="0017698E">
      <w:pPr>
        <w:pStyle w:val="ConsPlusNormal"/>
        <w:spacing w:before="220"/>
        <w:ind w:firstLine="540"/>
        <w:jc w:val="both"/>
      </w:pPr>
      <w:r>
        <w:lastRenderedPageBreak/>
        <w:t>- результатом административной процедуры является направление специалистом службы "одного окна" или Управлением (при поступлении заявления, уведомления и документов посредством ЕПГУ и/или РПГУ)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17698E" w:rsidRDefault="0017698E">
      <w:pPr>
        <w:pStyle w:val="ConsPlusNormal"/>
        <w:spacing w:before="220"/>
        <w:ind w:firstLine="540"/>
        <w:jc w:val="both"/>
      </w:pPr>
      <w:r>
        <w:t>- срок выполнения административной процедуры: административная процедура выполняется в день подписания руководителем Управления результата предоставления муниципальной услуги;</w:t>
      </w:r>
    </w:p>
    <w:p w:rsidR="0017698E" w:rsidRDefault="0017698E">
      <w:pPr>
        <w:pStyle w:val="ConsPlusNormal"/>
        <w:jc w:val="both"/>
      </w:pPr>
      <w:r>
        <w:t xml:space="preserve">(пп. 3.5.5 ред. </w:t>
      </w:r>
      <w:hyperlink r:id="rId86">
        <w:r>
          <w:rPr>
            <w:color w:val="0000FF"/>
          </w:rPr>
          <w:t>Постановления</w:t>
        </w:r>
      </w:hyperlink>
      <w:r>
        <w:t xml:space="preserve"> Администрации Петропавловск-Камчатского городского округа от 22.09.2023 N 2279)</w:t>
      </w:r>
    </w:p>
    <w:p w:rsidR="0017698E" w:rsidRDefault="0017698E">
      <w:pPr>
        <w:pStyle w:val="ConsPlusNormal"/>
        <w:spacing w:before="220"/>
        <w:ind w:firstLine="540"/>
        <w:jc w:val="both"/>
      </w:pPr>
      <w:r>
        <w:t>3.5.6 результат административной процедуры направляется заявителю (представителю заявителя) посредством ЕПГУ и/или РПГУ, ЕИСЖС или официального сайта администрации, а также на адрес электронной почты по выбору заявителя (представителя заявителя);</w:t>
      </w:r>
    </w:p>
    <w:p w:rsidR="0017698E" w:rsidRDefault="0017698E">
      <w:pPr>
        <w:pStyle w:val="ConsPlusNormal"/>
        <w:spacing w:before="220"/>
        <w:ind w:firstLine="540"/>
        <w:jc w:val="both"/>
      </w:pPr>
      <w:r>
        <w:t>3.5.7 при подаче заявления, уведомления посредством ЕПГУ и/или РПГУ, ЕИСЖС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17698E" w:rsidRDefault="0017698E">
      <w:pPr>
        <w:pStyle w:val="ConsPlusNormal"/>
        <w:spacing w:before="220"/>
        <w:ind w:firstLine="540"/>
        <w:jc w:val="both"/>
      </w:pPr>
      <w:r>
        <w:t>3.5.8 требования к предоставлению в электронной форме муниципальной услуги утверждены:</w:t>
      </w:r>
    </w:p>
    <w:p w:rsidR="0017698E" w:rsidRDefault="0017698E">
      <w:pPr>
        <w:pStyle w:val="ConsPlusNormal"/>
        <w:spacing w:before="220"/>
        <w:ind w:firstLine="540"/>
        <w:jc w:val="both"/>
      </w:pPr>
      <w:r>
        <w:t xml:space="preserve">- </w:t>
      </w:r>
      <w:hyperlink r:id="rId8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7698E" w:rsidRDefault="0017698E">
      <w:pPr>
        <w:pStyle w:val="ConsPlusNormal"/>
        <w:spacing w:before="220"/>
        <w:ind w:firstLine="540"/>
        <w:jc w:val="both"/>
      </w:pPr>
      <w:r>
        <w:t xml:space="preserve">- </w:t>
      </w:r>
      <w:hyperlink r:id="rId88">
        <w:r>
          <w:rPr>
            <w:color w:val="0000FF"/>
          </w:rPr>
          <w:t>Постановлением</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7698E" w:rsidRDefault="0017698E">
      <w:pPr>
        <w:pStyle w:val="ConsPlusNormal"/>
        <w:ind w:firstLine="540"/>
        <w:jc w:val="both"/>
      </w:pPr>
    </w:p>
    <w:p w:rsidR="0017698E" w:rsidRDefault="0017698E">
      <w:pPr>
        <w:pStyle w:val="ConsPlusTitle"/>
        <w:jc w:val="center"/>
        <w:outlineLvl w:val="2"/>
      </w:pPr>
      <w:r>
        <w:t>3.6. Порядок исправления допущенных опечаток и ошибок</w:t>
      </w:r>
    </w:p>
    <w:p w:rsidR="0017698E" w:rsidRDefault="0017698E">
      <w:pPr>
        <w:pStyle w:val="ConsPlusTitle"/>
        <w:jc w:val="center"/>
      </w:pPr>
      <w:r>
        <w:t>в выданных в результате предоставления муниципальной</w:t>
      </w:r>
    </w:p>
    <w:p w:rsidR="0017698E" w:rsidRDefault="0017698E">
      <w:pPr>
        <w:pStyle w:val="ConsPlusTitle"/>
        <w:jc w:val="center"/>
      </w:pPr>
      <w:r>
        <w:t>услуги документах</w:t>
      </w:r>
    </w:p>
    <w:p w:rsidR="0017698E" w:rsidRDefault="0017698E">
      <w:pPr>
        <w:pStyle w:val="ConsPlusNormal"/>
        <w:ind w:firstLine="540"/>
        <w:jc w:val="both"/>
      </w:pPr>
    </w:p>
    <w:p w:rsidR="0017698E" w:rsidRDefault="0017698E">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17698E" w:rsidRDefault="0017698E">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63">
        <w:r>
          <w:rPr>
            <w:color w:val="0000FF"/>
          </w:rPr>
          <w:t>подпунктами 3.2.2</w:t>
        </w:r>
      </w:hyperlink>
      <w:r>
        <w:t xml:space="preserve">, </w:t>
      </w:r>
      <w:hyperlink w:anchor="P471">
        <w:r>
          <w:rPr>
            <w:color w:val="0000FF"/>
          </w:rPr>
          <w:t>3.2.3</w:t>
        </w:r>
      </w:hyperlink>
      <w:r>
        <w:t xml:space="preserve"> настоящего Регламента;</w:t>
      </w:r>
    </w:p>
    <w:p w:rsidR="0017698E" w:rsidRDefault="0017698E">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руководителем Управления в случае, если в указанных документах выявлены несоответствия прилагаемым к заявлению, уведомлению о предоставлении муниципальной услуги документам;</w:t>
      </w:r>
    </w:p>
    <w:p w:rsidR="0017698E" w:rsidRDefault="0017698E">
      <w:pPr>
        <w:pStyle w:val="ConsPlusNormal"/>
        <w:spacing w:before="220"/>
        <w:ind w:firstLine="540"/>
        <w:jc w:val="both"/>
      </w:pPr>
      <w:r>
        <w:lastRenderedPageBreak/>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17698E" w:rsidRDefault="0017698E">
      <w:pPr>
        <w:pStyle w:val="ConsPlusNormal"/>
        <w:spacing w:before="220"/>
        <w:ind w:firstLine="540"/>
        <w:jc w:val="both"/>
      </w:pPr>
      <w:r>
        <w:t>3.6.4 результатом административной процедуры является исправление специалистом отдела выдачи разрешительных документов Управления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17698E" w:rsidRDefault="0017698E">
      <w:pPr>
        <w:pStyle w:val="ConsPlusNormal"/>
        <w:spacing w:before="220"/>
        <w:ind w:firstLine="540"/>
        <w:jc w:val="both"/>
      </w:pPr>
      <w:r>
        <w:t xml:space="preserve">Исправленное разрешение на строительство, внесение изменений в разрешение на строительство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536">
        <w:r>
          <w:rPr>
            <w:color w:val="0000FF"/>
          </w:rPr>
          <w:t>подпунктом 3.4.5</w:t>
        </w:r>
      </w:hyperlink>
      <w:r>
        <w:t xml:space="preserve"> настоящего Регламента;</w:t>
      </w:r>
    </w:p>
    <w:p w:rsidR="0017698E" w:rsidRDefault="0017698E">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"одного окна".</w:t>
      </w:r>
    </w:p>
    <w:p w:rsidR="0017698E" w:rsidRDefault="0017698E">
      <w:pPr>
        <w:pStyle w:val="ConsPlusNormal"/>
        <w:ind w:firstLine="540"/>
        <w:jc w:val="both"/>
      </w:pPr>
    </w:p>
    <w:p w:rsidR="0017698E" w:rsidRDefault="0017698E">
      <w:pPr>
        <w:pStyle w:val="ConsPlusTitle"/>
        <w:jc w:val="center"/>
        <w:outlineLvl w:val="1"/>
      </w:pPr>
      <w:r>
        <w:t>4. Формы контроля за исполнением</w:t>
      </w:r>
    </w:p>
    <w:p w:rsidR="0017698E" w:rsidRDefault="0017698E">
      <w:pPr>
        <w:pStyle w:val="ConsPlusTitle"/>
        <w:jc w:val="center"/>
      </w:pPr>
      <w:r>
        <w:t>административного регламента</w:t>
      </w:r>
    </w:p>
    <w:p w:rsidR="0017698E" w:rsidRDefault="0017698E">
      <w:pPr>
        <w:pStyle w:val="ConsPlusNormal"/>
        <w:ind w:firstLine="540"/>
        <w:jc w:val="both"/>
      </w:pPr>
    </w:p>
    <w:p w:rsidR="0017698E" w:rsidRDefault="0017698E">
      <w:pPr>
        <w:pStyle w:val="ConsPlusTitle"/>
        <w:jc w:val="center"/>
        <w:outlineLvl w:val="2"/>
      </w:pPr>
      <w:bookmarkStart w:id="38" w:name="P614"/>
      <w:bookmarkEnd w:id="38"/>
      <w:r>
        <w:t>4.1. Порядок</w:t>
      </w:r>
    </w:p>
    <w:p w:rsidR="0017698E" w:rsidRDefault="0017698E">
      <w:pPr>
        <w:pStyle w:val="ConsPlusTitle"/>
        <w:jc w:val="center"/>
      </w:pPr>
      <w:r>
        <w:t>осуществления текущего контроля за соблюдением</w:t>
      </w:r>
    </w:p>
    <w:p w:rsidR="0017698E" w:rsidRDefault="0017698E">
      <w:pPr>
        <w:pStyle w:val="ConsPlusTitle"/>
        <w:jc w:val="center"/>
      </w:pPr>
      <w:r>
        <w:t>и исполнением должностными лицами Управления, специалистами</w:t>
      </w:r>
    </w:p>
    <w:p w:rsidR="0017698E" w:rsidRDefault="0017698E">
      <w:pPr>
        <w:pStyle w:val="ConsPlusTitle"/>
        <w:jc w:val="center"/>
      </w:pPr>
      <w:r>
        <w:t>Управления, специалистами службы "одного окна" положений</w:t>
      </w:r>
    </w:p>
    <w:p w:rsidR="0017698E" w:rsidRDefault="0017698E">
      <w:pPr>
        <w:pStyle w:val="ConsPlusTitle"/>
        <w:jc w:val="center"/>
      </w:pPr>
      <w:r>
        <w:t>административного регламента и иных нормативных правовых</w:t>
      </w:r>
    </w:p>
    <w:p w:rsidR="0017698E" w:rsidRDefault="0017698E">
      <w:pPr>
        <w:pStyle w:val="ConsPlusTitle"/>
        <w:jc w:val="center"/>
      </w:pPr>
      <w:r>
        <w:t>актов, устанавливающих требования к предоставлению</w:t>
      </w:r>
    </w:p>
    <w:p w:rsidR="0017698E" w:rsidRDefault="0017698E">
      <w:pPr>
        <w:pStyle w:val="ConsPlusTitle"/>
        <w:jc w:val="center"/>
      </w:pPr>
      <w:r>
        <w:t>муниципальной услуги</w:t>
      </w:r>
    </w:p>
    <w:p w:rsidR="0017698E" w:rsidRDefault="0017698E">
      <w:pPr>
        <w:pStyle w:val="ConsPlusNormal"/>
        <w:ind w:firstLine="540"/>
        <w:jc w:val="both"/>
      </w:pPr>
    </w:p>
    <w:p w:rsidR="0017698E" w:rsidRDefault="0017698E">
      <w:pPr>
        <w:pStyle w:val="ConsPlusNormal"/>
        <w:ind w:firstLine="540"/>
        <w:jc w:val="both"/>
      </w:pPr>
      <w:bookmarkStart w:id="39" w:name="P622"/>
      <w:bookmarkEnd w:id="39"/>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17698E" w:rsidRDefault="0017698E">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17698E" w:rsidRDefault="0017698E">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распоряжениями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17698E" w:rsidRDefault="0017698E">
      <w:pPr>
        <w:pStyle w:val="ConsPlusNormal"/>
        <w:spacing w:before="220"/>
        <w:ind w:firstLine="540"/>
        <w:jc w:val="both"/>
      </w:pPr>
      <w:r>
        <w:t>- руководителем Управления.</w:t>
      </w:r>
    </w:p>
    <w:p w:rsidR="0017698E" w:rsidRDefault="0017698E">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622">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17698E" w:rsidRDefault="0017698E">
      <w:pPr>
        <w:pStyle w:val="ConsPlusNormal"/>
        <w:spacing w:before="220"/>
        <w:ind w:firstLine="540"/>
        <w:jc w:val="both"/>
      </w:pPr>
      <w:r>
        <w:t>4.1.3 текущий контроль должен быть постоянным, всесторонним и объективным.</w:t>
      </w:r>
    </w:p>
    <w:p w:rsidR="0017698E" w:rsidRDefault="0017698E">
      <w:pPr>
        <w:pStyle w:val="ConsPlusNormal"/>
        <w:ind w:firstLine="540"/>
        <w:jc w:val="both"/>
      </w:pPr>
    </w:p>
    <w:p w:rsidR="0017698E" w:rsidRDefault="0017698E">
      <w:pPr>
        <w:pStyle w:val="ConsPlusTitle"/>
        <w:jc w:val="center"/>
        <w:outlineLvl w:val="2"/>
      </w:pPr>
      <w:r>
        <w:t>4.2. Порядок</w:t>
      </w:r>
    </w:p>
    <w:p w:rsidR="0017698E" w:rsidRDefault="0017698E">
      <w:pPr>
        <w:pStyle w:val="ConsPlusTitle"/>
        <w:jc w:val="center"/>
      </w:pPr>
      <w:r>
        <w:t>и периодичность осуществления плановых</w:t>
      </w:r>
    </w:p>
    <w:p w:rsidR="0017698E" w:rsidRDefault="0017698E">
      <w:pPr>
        <w:pStyle w:val="ConsPlusTitle"/>
        <w:jc w:val="center"/>
      </w:pPr>
      <w:r>
        <w:lastRenderedPageBreak/>
        <w:t>и внеплановых проверок полноты и качества предоставления</w:t>
      </w:r>
    </w:p>
    <w:p w:rsidR="0017698E" w:rsidRDefault="0017698E">
      <w:pPr>
        <w:pStyle w:val="ConsPlusTitle"/>
        <w:jc w:val="center"/>
      </w:pPr>
      <w:r>
        <w:t>муниципальной услуги, в том числе порядок и формы контроля</w:t>
      </w:r>
    </w:p>
    <w:p w:rsidR="0017698E" w:rsidRDefault="0017698E">
      <w:pPr>
        <w:pStyle w:val="ConsPlusTitle"/>
        <w:jc w:val="center"/>
      </w:pPr>
      <w:r>
        <w:t>за полнотой и качеством предоставления</w:t>
      </w:r>
    </w:p>
    <w:p w:rsidR="0017698E" w:rsidRDefault="0017698E">
      <w:pPr>
        <w:pStyle w:val="ConsPlusTitle"/>
        <w:jc w:val="center"/>
      </w:pPr>
      <w:r>
        <w:t>муниципальной услуги</w:t>
      </w:r>
    </w:p>
    <w:p w:rsidR="0017698E" w:rsidRDefault="0017698E">
      <w:pPr>
        <w:pStyle w:val="ConsPlusNormal"/>
        <w:ind w:firstLine="540"/>
        <w:jc w:val="both"/>
      </w:pPr>
    </w:p>
    <w:p w:rsidR="0017698E" w:rsidRDefault="0017698E">
      <w:pPr>
        <w:pStyle w:val="ConsPlusNormal"/>
        <w:ind w:firstLine="540"/>
        <w:jc w:val="both"/>
      </w:pPr>
      <w:bookmarkStart w:id="40" w:name="P636"/>
      <w:bookmarkEnd w:id="40"/>
      <w:r>
        <w:t xml:space="preserve">4.2.1 помимо контроля, предусмотренного </w:t>
      </w:r>
      <w:hyperlink w:anchor="P614">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17698E" w:rsidRDefault="0017698E">
      <w:pPr>
        <w:pStyle w:val="ConsPlusNormal"/>
        <w:spacing w:before="220"/>
        <w:ind w:firstLine="540"/>
        <w:jc w:val="both"/>
      </w:pPr>
      <w:r>
        <w:t>- проведения плановых проверок;</w:t>
      </w:r>
    </w:p>
    <w:p w:rsidR="0017698E" w:rsidRDefault="0017698E">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17698E" w:rsidRDefault="0017698E">
      <w:pPr>
        <w:pStyle w:val="ConsPlusNormal"/>
        <w:spacing w:before="220"/>
        <w:ind w:firstLine="540"/>
        <w:jc w:val="both"/>
      </w:pPr>
      <w:r>
        <w:t>4.2.2 плановые и внеплановые проверки проводятся:</w:t>
      </w:r>
    </w:p>
    <w:p w:rsidR="0017698E" w:rsidRDefault="0017698E">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17698E" w:rsidRDefault="0017698E">
      <w:pPr>
        <w:pStyle w:val="ConsPlusNormal"/>
        <w:spacing w:before="220"/>
        <w:ind w:firstLine="540"/>
        <w:jc w:val="both"/>
      </w:pPr>
      <w:r>
        <w:t>- заместителем главы администрации Петропавловск-Камчатского городского округа;</w:t>
      </w:r>
    </w:p>
    <w:p w:rsidR="0017698E" w:rsidRDefault="0017698E">
      <w:pPr>
        <w:pStyle w:val="ConsPlusNormal"/>
        <w:spacing w:before="220"/>
        <w:ind w:firstLine="540"/>
        <w:jc w:val="both"/>
      </w:pPr>
      <w:r>
        <w:t>4.2.3 плановая проверка проводится не реже одного раза в год;</w:t>
      </w:r>
    </w:p>
    <w:p w:rsidR="0017698E" w:rsidRDefault="0017698E">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17698E" w:rsidRDefault="0017698E">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17698E" w:rsidRDefault="0017698E">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17698E" w:rsidRDefault="0017698E">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17698E" w:rsidRDefault="0017698E">
      <w:pPr>
        <w:pStyle w:val="ConsPlusNormal"/>
        <w:ind w:firstLine="540"/>
        <w:jc w:val="both"/>
      </w:pPr>
    </w:p>
    <w:p w:rsidR="0017698E" w:rsidRDefault="0017698E">
      <w:pPr>
        <w:pStyle w:val="ConsPlusTitle"/>
        <w:jc w:val="center"/>
        <w:outlineLvl w:val="2"/>
      </w:pPr>
      <w:r>
        <w:t>4.3. Ответственность</w:t>
      </w:r>
    </w:p>
    <w:p w:rsidR="0017698E" w:rsidRDefault="0017698E">
      <w:pPr>
        <w:pStyle w:val="ConsPlusTitle"/>
        <w:jc w:val="center"/>
      </w:pPr>
      <w:r>
        <w:t>должностных лиц и специалистов органа,</w:t>
      </w:r>
    </w:p>
    <w:p w:rsidR="0017698E" w:rsidRDefault="0017698E">
      <w:pPr>
        <w:pStyle w:val="ConsPlusTitle"/>
        <w:jc w:val="center"/>
      </w:pPr>
      <w:r>
        <w:t>предоставляющего муниципальную услугу, за решения, а также</w:t>
      </w:r>
    </w:p>
    <w:p w:rsidR="0017698E" w:rsidRDefault="0017698E">
      <w:pPr>
        <w:pStyle w:val="ConsPlusTitle"/>
        <w:jc w:val="center"/>
      </w:pPr>
      <w:r>
        <w:t>действия (бездействие), принимаемые (осуществляемые) ими</w:t>
      </w:r>
    </w:p>
    <w:p w:rsidR="0017698E" w:rsidRDefault="0017698E">
      <w:pPr>
        <w:pStyle w:val="ConsPlusTitle"/>
        <w:jc w:val="center"/>
      </w:pPr>
      <w:r>
        <w:t>в ходе предоставления муниципальной услуги</w:t>
      </w:r>
    </w:p>
    <w:p w:rsidR="0017698E" w:rsidRDefault="0017698E">
      <w:pPr>
        <w:pStyle w:val="ConsPlusNormal"/>
        <w:ind w:firstLine="540"/>
        <w:jc w:val="both"/>
      </w:pPr>
    </w:p>
    <w:p w:rsidR="0017698E" w:rsidRDefault="0017698E">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17698E" w:rsidRDefault="0017698E">
      <w:pPr>
        <w:pStyle w:val="ConsPlusNormal"/>
        <w:ind w:firstLine="540"/>
        <w:jc w:val="both"/>
      </w:pPr>
    </w:p>
    <w:p w:rsidR="0017698E" w:rsidRDefault="0017698E">
      <w:pPr>
        <w:pStyle w:val="ConsPlusTitle"/>
        <w:jc w:val="center"/>
        <w:outlineLvl w:val="2"/>
      </w:pPr>
      <w:r>
        <w:t>4.4. Положения,</w:t>
      </w:r>
    </w:p>
    <w:p w:rsidR="0017698E" w:rsidRDefault="0017698E">
      <w:pPr>
        <w:pStyle w:val="ConsPlusTitle"/>
        <w:jc w:val="center"/>
      </w:pPr>
      <w:r>
        <w:t>характеризующие требования к порядку</w:t>
      </w:r>
    </w:p>
    <w:p w:rsidR="0017698E" w:rsidRDefault="0017698E">
      <w:pPr>
        <w:pStyle w:val="ConsPlusTitle"/>
        <w:jc w:val="center"/>
      </w:pPr>
      <w:r>
        <w:t>и формам контроля за предоставлением муниципальной услуги,</w:t>
      </w:r>
    </w:p>
    <w:p w:rsidR="0017698E" w:rsidRDefault="0017698E">
      <w:pPr>
        <w:pStyle w:val="ConsPlusTitle"/>
        <w:jc w:val="center"/>
      </w:pPr>
      <w:r>
        <w:t>в том числе со стороны граждан, их объединений и организаций</w:t>
      </w:r>
    </w:p>
    <w:p w:rsidR="0017698E" w:rsidRDefault="0017698E">
      <w:pPr>
        <w:pStyle w:val="ConsPlusNormal"/>
        <w:ind w:firstLine="540"/>
        <w:jc w:val="both"/>
      </w:pPr>
    </w:p>
    <w:p w:rsidR="0017698E" w:rsidRDefault="0017698E">
      <w:pPr>
        <w:pStyle w:val="ConsPlusNormal"/>
        <w:ind w:firstLine="540"/>
        <w:jc w:val="both"/>
      </w:pPr>
      <w:r>
        <w:t xml:space="preserve">4.4.1 контроль за предоставлением муниципальной услуги осуществляется в порядке и </w:t>
      </w:r>
      <w:r>
        <w:lastRenderedPageBreak/>
        <w:t xml:space="preserve">формах, предусмотренных </w:t>
      </w:r>
      <w:hyperlink w:anchor="P622">
        <w:r>
          <w:rPr>
            <w:color w:val="0000FF"/>
          </w:rPr>
          <w:t>пунктами 4.1.1</w:t>
        </w:r>
      </w:hyperlink>
      <w:r>
        <w:t xml:space="preserve">, </w:t>
      </w:r>
      <w:hyperlink w:anchor="P636">
        <w:r>
          <w:rPr>
            <w:color w:val="0000FF"/>
          </w:rPr>
          <w:t>4.2.1</w:t>
        </w:r>
      </w:hyperlink>
      <w:r>
        <w:t xml:space="preserve"> настоящего Регламента;</w:t>
      </w:r>
    </w:p>
    <w:p w:rsidR="0017698E" w:rsidRDefault="0017698E">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17698E" w:rsidRDefault="0017698E">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17698E" w:rsidRDefault="0017698E">
      <w:pPr>
        <w:pStyle w:val="ConsPlusNormal"/>
        <w:ind w:firstLine="540"/>
        <w:jc w:val="both"/>
      </w:pPr>
    </w:p>
    <w:p w:rsidR="0017698E" w:rsidRDefault="0017698E">
      <w:pPr>
        <w:pStyle w:val="ConsPlusTitle"/>
        <w:jc w:val="center"/>
        <w:outlineLvl w:val="1"/>
      </w:pPr>
      <w:r>
        <w:t>5. Досудебный (внесудебный) порядок обжалования решений</w:t>
      </w:r>
    </w:p>
    <w:p w:rsidR="0017698E" w:rsidRDefault="0017698E">
      <w:pPr>
        <w:pStyle w:val="ConsPlusTitle"/>
        <w:jc w:val="center"/>
      </w:pPr>
      <w:r>
        <w:t>и действий (бездействия) органа, предоставляющего</w:t>
      </w:r>
    </w:p>
    <w:p w:rsidR="0017698E" w:rsidRDefault="0017698E">
      <w:pPr>
        <w:pStyle w:val="ConsPlusTitle"/>
        <w:jc w:val="center"/>
      </w:pPr>
      <w:r>
        <w:t>муниципальную услугу</w:t>
      </w:r>
    </w:p>
    <w:p w:rsidR="0017698E" w:rsidRDefault="0017698E">
      <w:pPr>
        <w:pStyle w:val="ConsPlusNormal"/>
        <w:ind w:firstLine="540"/>
        <w:jc w:val="both"/>
      </w:pPr>
    </w:p>
    <w:p w:rsidR="0017698E" w:rsidRDefault="0017698E">
      <w:pPr>
        <w:pStyle w:val="ConsPlusTitle"/>
        <w:jc w:val="center"/>
        <w:outlineLvl w:val="2"/>
      </w:pPr>
      <w:r>
        <w:t>5.1. Информация для заинтересованных лиц об их праве</w:t>
      </w:r>
    </w:p>
    <w:p w:rsidR="0017698E" w:rsidRDefault="0017698E">
      <w:pPr>
        <w:pStyle w:val="ConsPlusTitle"/>
        <w:jc w:val="center"/>
      </w:pPr>
      <w:r>
        <w:t>на досудебное (внесудебное) обжалование действий</w:t>
      </w:r>
    </w:p>
    <w:p w:rsidR="0017698E" w:rsidRDefault="0017698E">
      <w:pPr>
        <w:pStyle w:val="ConsPlusTitle"/>
        <w:jc w:val="center"/>
      </w:pPr>
      <w:r>
        <w:t>(бездействия) и (или) решений, принятых (осуществленных)</w:t>
      </w:r>
    </w:p>
    <w:p w:rsidR="0017698E" w:rsidRDefault="0017698E">
      <w:pPr>
        <w:pStyle w:val="ConsPlusTitle"/>
        <w:jc w:val="center"/>
      </w:pPr>
      <w:r>
        <w:t>в ходе предоставления муниципальной услуги</w:t>
      </w:r>
    </w:p>
    <w:p w:rsidR="0017698E" w:rsidRDefault="0017698E">
      <w:pPr>
        <w:pStyle w:val="ConsPlusNormal"/>
        <w:ind w:firstLine="540"/>
        <w:jc w:val="both"/>
      </w:pPr>
    </w:p>
    <w:p w:rsidR="0017698E" w:rsidRDefault="0017698E">
      <w:pPr>
        <w:pStyle w:val="ConsPlusNormal"/>
        <w:ind w:firstLine="540"/>
        <w:jc w:val="both"/>
      </w:pPr>
      <w:r>
        <w:t>Заявитель (представитель заявителя) может обратиться с жалобой в том числе в следующих случаях:</w:t>
      </w:r>
    </w:p>
    <w:p w:rsidR="0017698E" w:rsidRDefault="0017698E">
      <w:pPr>
        <w:pStyle w:val="ConsPlusNormal"/>
        <w:spacing w:before="220"/>
        <w:ind w:firstLine="540"/>
        <w:jc w:val="both"/>
      </w:pPr>
      <w:r>
        <w:t>5.1.1 нарушения срока регистрации заявления, уведомления о предоставлении муниципальной услуги;</w:t>
      </w:r>
    </w:p>
    <w:p w:rsidR="0017698E" w:rsidRDefault="0017698E">
      <w:pPr>
        <w:pStyle w:val="ConsPlusNormal"/>
        <w:spacing w:before="220"/>
        <w:ind w:firstLine="540"/>
        <w:jc w:val="both"/>
      </w:pPr>
      <w:r>
        <w:t>5.1.2 нарушения срока предоставления муниципальной услуги;</w:t>
      </w:r>
    </w:p>
    <w:p w:rsidR="0017698E" w:rsidRDefault="0017698E">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17698E" w:rsidRDefault="0017698E">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17698E" w:rsidRDefault="0017698E">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7698E" w:rsidRDefault="0017698E">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698E" w:rsidRDefault="0017698E">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7698E" w:rsidRDefault="0017698E">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17698E" w:rsidRDefault="0017698E">
      <w:pPr>
        <w:pStyle w:val="ConsPlusNormal"/>
        <w:spacing w:before="220"/>
        <w:ind w:firstLine="540"/>
        <w:jc w:val="both"/>
      </w:pPr>
      <w:r>
        <w:lastRenderedPageBreak/>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17698E" w:rsidRDefault="0017698E">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17698E" w:rsidRDefault="0017698E">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698E" w:rsidRDefault="0017698E">
      <w:pPr>
        <w:pStyle w:val="ConsPlusNormal"/>
        <w:spacing w:before="220"/>
        <w:ind w:firstLine="540"/>
        <w:jc w:val="both"/>
      </w:pPr>
      <w:r>
        <w:t>- наличия ошибок в заявлении, уведомлении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698E" w:rsidRDefault="0017698E">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698E" w:rsidRDefault="0017698E">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17698E" w:rsidRDefault="0017698E">
      <w:pPr>
        <w:pStyle w:val="ConsPlusNormal"/>
        <w:ind w:firstLine="540"/>
        <w:jc w:val="both"/>
      </w:pPr>
    </w:p>
    <w:p w:rsidR="0017698E" w:rsidRDefault="0017698E">
      <w:pPr>
        <w:pStyle w:val="ConsPlusTitle"/>
        <w:jc w:val="center"/>
        <w:outlineLvl w:val="2"/>
      </w:pPr>
      <w:r>
        <w:t>5.2. Органы местного самоуправления, организации</w:t>
      </w:r>
    </w:p>
    <w:p w:rsidR="0017698E" w:rsidRDefault="0017698E">
      <w:pPr>
        <w:pStyle w:val="ConsPlusTitle"/>
        <w:jc w:val="center"/>
      </w:pPr>
      <w:r>
        <w:t>и уполномоченные на рассмотрение жалобы лица, которым может</w:t>
      </w:r>
    </w:p>
    <w:p w:rsidR="0017698E" w:rsidRDefault="0017698E">
      <w:pPr>
        <w:pStyle w:val="ConsPlusTitle"/>
        <w:jc w:val="center"/>
      </w:pPr>
      <w:r>
        <w:t>быть направлена жалоба заявителя (представителя заявителя)</w:t>
      </w:r>
    </w:p>
    <w:p w:rsidR="0017698E" w:rsidRDefault="0017698E">
      <w:pPr>
        <w:pStyle w:val="ConsPlusTitle"/>
        <w:jc w:val="center"/>
      </w:pPr>
      <w:r>
        <w:t>в досудебном (внесудебном) порядке</w:t>
      </w:r>
    </w:p>
    <w:p w:rsidR="0017698E" w:rsidRDefault="0017698E">
      <w:pPr>
        <w:pStyle w:val="ConsPlusNormal"/>
        <w:ind w:firstLine="540"/>
        <w:jc w:val="both"/>
      </w:pPr>
    </w:p>
    <w:p w:rsidR="0017698E" w:rsidRDefault="0017698E">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17698E" w:rsidRDefault="0017698E">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17698E" w:rsidRDefault="0017698E">
      <w:pPr>
        <w:pStyle w:val="ConsPlusNormal"/>
        <w:ind w:firstLine="540"/>
        <w:jc w:val="both"/>
      </w:pPr>
    </w:p>
    <w:p w:rsidR="0017698E" w:rsidRDefault="0017698E">
      <w:pPr>
        <w:pStyle w:val="ConsPlusTitle"/>
        <w:jc w:val="center"/>
        <w:outlineLvl w:val="2"/>
      </w:pPr>
      <w:r>
        <w:t>5.3. Процедура</w:t>
      </w:r>
    </w:p>
    <w:p w:rsidR="0017698E" w:rsidRDefault="0017698E">
      <w:pPr>
        <w:pStyle w:val="ConsPlusTitle"/>
        <w:jc w:val="center"/>
      </w:pPr>
      <w:r>
        <w:t>подачи и рассмотрения жалоб на решения</w:t>
      </w:r>
    </w:p>
    <w:p w:rsidR="0017698E" w:rsidRDefault="0017698E">
      <w:pPr>
        <w:pStyle w:val="ConsPlusTitle"/>
        <w:jc w:val="center"/>
      </w:pPr>
      <w:r>
        <w:t>и действия (бездействие) органа, предоставляющего</w:t>
      </w:r>
    </w:p>
    <w:p w:rsidR="0017698E" w:rsidRDefault="0017698E">
      <w:pPr>
        <w:pStyle w:val="ConsPlusTitle"/>
        <w:jc w:val="center"/>
      </w:pPr>
      <w:r>
        <w:t>муниципальную услугу, а также их должностных лиц</w:t>
      </w:r>
    </w:p>
    <w:p w:rsidR="0017698E" w:rsidRDefault="0017698E">
      <w:pPr>
        <w:pStyle w:val="ConsPlusNormal"/>
        <w:ind w:firstLine="540"/>
        <w:jc w:val="both"/>
      </w:pPr>
    </w:p>
    <w:p w:rsidR="0017698E" w:rsidRDefault="0017698E">
      <w:pPr>
        <w:pStyle w:val="ConsPlusNormal"/>
        <w:ind w:firstLine="540"/>
        <w:jc w:val="both"/>
      </w:pPr>
      <w:bookmarkStart w:id="41" w:name="P703"/>
      <w:bookmarkEnd w:id="41"/>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17698E" w:rsidRDefault="0017698E">
      <w:pPr>
        <w:pStyle w:val="ConsPlusNormal"/>
        <w:spacing w:before="220"/>
        <w:ind w:firstLine="540"/>
        <w:jc w:val="both"/>
      </w:pPr>
      <w:r>
        <w:lastRenderedPageBreak/>
        <w:t>- почтового отправления;</w:t>
      </w:r>
    </w:p>
    <w:p w:rsidR="0017698E" w:rsidRDefault="0017698E">
      <w:pPr>
        <w:pStyle w:val="ConsPlusNormal"/>
        <w:spacing w:before="220"/>
        <w:ind w:firstLine="540"/>
        <w:jc w:val="both"/>
      </w:pPr>
      <w:r>
        <w:t>- службы "одного окна";</w:t>
      </w:r>
    </w:p>
    <w:p w:rsidR="0017698E" w:rsidRDefault="0017698E">
      <w:pPr>
        <w:pStyle w:val="ConsPlusNormal"/>
        <w:spacing w:before="220"/>
        <w:ind w:firstLine="540"/>
        <w:jc w:val="both"/>
      </w:pPr>
      <w:r>
        <w:t>- официального сайта администрации;</w:t>
      </w:r>
    </w:p>
    <w:p w:rsidR="0017698E" w:rsidRDefault="0017698E">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17698E" w:rsidRDefault="0017698E">
      <w:pPr>
        <w:pStyle w:val="ConsPlusNormal"/>
        <w:spacing w:before="220"/>
        <w:ind w:firstLine="540"/>
        <w:jc w:val="both"/>
      </w:pPr>
      <w:r>
        <w:t>- личного приема заявителя (представителя заявителя).</w:t>
      </w:r>
    </w:p>
    <w:p w:rsidR="0017698E" w:rsidRDefault="0017698E">
      <w:pPr>
        <w:pStyle w:val="ConsPlusNormal"/>
        <w:spacing w:before="220"/>
        <w:ind w:firstLine="540"/>
        <w:jc w:val="both"/>
      </w:pPr>
      <w:r>
        <w:t xml:space="preserve">При подаче жалобы в электронной форме документы, указанные в </w:t>
      </w:r>
      <w:hyperlink w:anchor="P717">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17698E" w:rsidRDefault="0017698E">
      <w:pPr>
        <w:pStyle w:val="ConsPlusNormal"/>
        <w:spacing w:before="220"/>
        <w:ind w:firstLine="540"/>
        <w:jc w:val="both"/>
      </w:pPr>
      <w:r>
        <w:t xml:space="preserve">Возможность подачи жалобы и документов, указанных в </w:t>
      </w:r>
      <w:hyperlink w:anchor="P717">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17698E" w:rsidRDefault="0017698E">
      <w:pPr>
        <w:pStyle w:val="ConsPlusNormal"/>
        <w:spacing w:before="220"/>
        <w:ind w:firstLine="540"/>
        <w:jc w:val="both"/>
      </w:pPr>
      <w:r>
        <w:t xml:space="preserve">5.3.2 регистрация жалоб, направленных одним из способов, указанных в </w:t>
      </w:r>
      <w:hyperlink w:anchor="P703">
        <w:r>
          <w:rPr>
            <w:color w:val="0000FF"/>
          </w:rPr>
          <w:t>подпункте 5.3.1</w:t>
        </w:r>
      </w:hyperlink>
      <w:r>
        <w:t xml:space="preserve"> настоящего Регламента, осуществляется службой "одного окна";</w:t>
      </w:r>
    </w:p>
    <w:p w:rsidR="0017698E" w:rsidRDefault="0017698E">
      <w:pPr>
        <w:pStyle w:val="ConsPlusNormal"/>
        <w:spacing w:before="220"/>
        <w:ind w:firstLine="540"/>
        <w:jc w:val="both"/>
      </w:pPr>
      <w:r>
        <w:t>5.3.3 жалоба должна содержать:</w:t>
      </w:r>
    </w:p>
    <w:p w:rsidR="0017698E" w:rsidRDefault="0017698E">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17698E" w:rsidRDefault="0017698E">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7698E" w:rsidRDefault="0017698E">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17698E" w:rsidRDefault="0017698E">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17698E" w:rsidRDefault="0017698E">
      <w:pPr>
        <w:pStyle w:val="ConsPlusNormal"/>
        <w:spacing w:before="220"/>
        <w:ind w:firstLine="540"/>
        <w:jc w:val="both"/>
      </w:pPr>
      <w:bookmarkStart w:id="42" w:name="P717"/>
      <w:bookmarkEnd w:id="42"/>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7698E" w:rsidRDefault="0017698E">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698E" w:rsidRDefault="0017698E">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17698E" w:rsidRDefault="0017698E">
      <w:pPr>
        <w:pStyle w:val="ConsPlusNormal"/>
        <w:spacing w:before="220"/>
        <w:ind w:firstLine="540"/>
        <w:jc w:val="both"/>
      </w:pPr>
      <w:bookmarkStart w:id="43" w:name="P720"/>
      <w:bookmarkEnd w:id="43"/>
      <w:r>
        <w:lastRenderedPageBreak/>
        <w:t>5.3.6 по результатам рассмотрения жалобы принимается одно из следующих решений:</w:t>
      </w:r>
    </w:p>
    <w:p w:rsidR="0017698E" w:rsidRDefault="0017698E">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98E" w:rsidRDefault="0017698E">
      <w:pPr>
        <w:pStyle w:val="ConsPlusNormal"/>
        <w:spacing w:before="220"/>
        <w:ind w:firstLine="540"/>
        <w:jc w:val="both"/>
      </w:pPr>
      <w:r>
        <w:t>- в удовлетворении жалобы отказывается;</w:t>
      </w:r>
    </w:p>
    <w:p w:rsidR="0017698E" w:rsidRDefault="0017698E">
      <w:pPr>
        <w:pStyle w:val="ConsPlusNormal"/>
        <w:spacing w:before="220"/>
        <w:ind w:firstLine="540"/>
        <w:jc w:val="both"/>
      </w:pPr>
      <w:bookmarkStart w:id="44" w:name="P723"/>
      <w:bookmarkEnd w:id="44"/>
      <w:r>
        <w:t xml:space="preserve">5.3.7 не позднее дня, следующего за днем принятия решения, указанного в </w:t>
      </w:r>
      <w:hyperlink w:anchor="P720">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7698E" w:rsidRDefault="0017698E">
      <w:pPr>
        <w:pStyle w:val="ConsPlusNormal"/>
        <w:spacing w:before="220"/>
        <w:ind w:firstLine="540"/>
        <w:jc w:val="both"/>
      </w:pPr>
      <w:r>
        <w:t>В ответе о результате рассмотрения жалобы указываются:</w:t>
      </w:r>
    </w:p>
    <w:p w:rsidR="0017698E" w:rsidRDefault="0017698E">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17698E" w:rsidRDefault="0017698E">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17698E" w:rsidRDefault="0017698E">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17698E" w:rsidRDefault="0017698E">
      <w:pPr>
        <w:pStyle w:val="ConsPlusNormal"/>
        <w:spacing w:before="220"/>
        <w:ind w:firstLine="540"/>
        <w:jc w:val="both"/>
      </w:pPr>
      <w:r>
        <w:t>- основания для принятия решения по жалобе;</w:t>
      </w:r>
    </w:p>
    <w:p w:rsidR="0017698E" w:rsidRDefault="0017698E">
      <w:pPr>
        <w:pStyle w:val="ConsPlusNormal"/>
        <w:spacing w:before="220"/>
        <w:ind w:firstLine="540"/>
        <w:jc w:val="both"/>
      </w:pPr>
      <w:r>
        <w:t>- принятое по жалобе решение;</w:t>
      </w:r>
    </w:p>
    <w:p w:rsidR="0017698E" w:rsidRDefault="0017698E">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7698E" w:rsidRDefault="0017698E">
      <w:pPr>
        <w:pStyle w:val="ConsPlusNormal"/>
        <w:spacing w:before="220"/>
        <w:ind w:firstLine="540"/>
        <w:jc w:val="both"/>
      </w:pPr>
      <w:r>
        <w:t>- сведения о порядке обжалования принятого по жалобе решения;</w:t>
      </w:r>
    </w:p>
    <w:p w:rsidR="0017698E" w:rsidRDefault="0017698E">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17698E" w:rsidRDefault="0017698E">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17698E" w:rsidRDefault="0017698E">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723">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7698E" w:rsidRDefault="0017698E">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723">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7698E" w:rsidRDefault="0017698E">
      <w:pPr>
        <w:pStyle w:val="ConsPlusNormal"/>
        <w:ind w:firstLine="540"/>
        <w:jc w:val="both"/>
      </w:pPr>
    </w:p>
    <w:p w:rsidR="0017698E" w:rsidRDefault="0017698E">
      <w:pPr>
        <w:pStyle w:val="ConsPlusTitle"/>
        <w:jc w:val="center"/>
        <w:outlineLvl w:val="2"/>
      </w:pPr>
      <w:r>
        <w:t>5.4. Способы информирования заявителей (представителей</w:t>
      </w:r>
    </w:p>
    <w:p w:rsidR="0017698E" w:rsidRDefault="0017698E">
      <w:pPr>
        <w:pStyle w:val="ConsPlusTitle"/>
        <w:jc w:val="center"/>
      </w:pPr>
      <w:r>
        <w:t>заявителей) о порядке подачи и рассмотрения жалобы, в том</w:t>
      </w:r>
    </w:p>
    <w:p w:rsidR="0017698E" w:rsidRDefault="0017698E">
      <w:pPr>
        <w:pStyle w:val="ConsPlusTitle"/>
        <w:jc w:val="center"/>
      </w:pPr>
      <w:r>
        <w:t>числе с использованием ЕПГУ и/или РПГУ</w:t>
      </w:r>
    </w:p>
    <w:p w:rsidR="0017698E" w:rsidRDefault="0017698E">
      <w:pPr>
        <w:pStyle w:val="ConsPlusNormal"/>
        <w:ind w:firstLine="540"/>
        <w:jc w:val="both"/>
      </w:pPr>
    </w:p>
    <w:p w:rsidR="0017698E" w:rsidRDefault="0017698E">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и/или РПГУ, официальном сайте администрации, а также на информационных стендах в местах предоставления муниципальной услуги.</w:t>
      </w:r>
    </w:p>
    <w:p w:rsidR="0017698E" w:rsidRDefault="0017698E">
      <w:pPr>
        <w:pStyle w:val="ConsPlusNormal"/>
        <w:ind w:firstLine="540"/>
        <w:jc w:val="both"/>
      </w:pPr>
    </w:p>
    <w:p w:rsidR="0017698E" w:rsidRDefault="0017698E">
      <w:pPr>
        <w:pStyle w:val="ConsPlusTitle"/>
        <w:jc w:val="center"/>
        <w:outlineLvl w:val="2"/>
      </w:pPr>
      <w:r>
        <w:t>5.5. Перечень нормативных правовых актов, регулирующих</w:t>
      </w:r>
    </w:p>
    <w:p w:rsidR="0017698E" w:rsidRDefault="0017698E">
      <w:pPr>
        <w:pStyle w:val="ConsPlusTitle"/>
        <w:jc w:val="center"/>
      </w:pPr>
      <w:r>
        <w:t>порядок досудебного (внесудебного) обжалования решений</w:t>
      </w:r>
    </w:p>
    <w:p w:rsidR="0017698E" w:rsidRDefault="0017698E">
      <w:pPr>
        <w:pStyle w:val="ConsPlusTitle"/>
        <w:jc w:val="center"/>
      </w:pPr>
      <w:r>
        <w:t>и действий (бездействия) органа, предоставляющего</w:t>
      </w:r>
    </w:p>
    <w:p w:rsidR="0017698E" w:rsidRDefault="0017698E">
      <w:pPr>
        <w:pStyle w:val="ConsPlusTitle"/>
        <w:jc w:val="center"/>
      </w:pPr>
      <w:r>
        <w:t>муниципальную услугу, а также его должностных лиц</w:t>
      </w:r>
    </w:p>
    <w:p w:rsidR="0017698E" w:rsidRDefault="0017698E">
      <w:pPr>
        <w:pStyle w:val="ConsPlusNormal"/>
        <w:ind w:firstLine="540"/>
        <w:jc w:val="both"/>
      </w:pPr>
    </w:p>
    <w:p w:rsidR="0017698E" w:rsidRDefault="0017698E">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7698E" w:rsidRDefault="0017698E">
      <w:pPr>
        <w:pStyle w:val="ConsPlusNormal"/>
        <w:spacing w:before="220"/>
        <w:ind w:firstLine="540"/>
        <w:jc w:val="both"/>
      </w:pPr>
      <w:r>
        <w:t xml:space="preserve">- Федеральный </w:t>
      </w:r>
      <w:hyperlink r:id="rId89">
        <w:r>
          <w:rPr>
            <w:color w:val="0000FF"/>
          </w:rPr>
          <w:t>закон</w:t>
        </w:r>
      </w:hyperlink>
      <w:r>
        <w:t xml:space="preserve"> от 27.07.2010 N 210-ФЗ "Об организации предоставления государственных и муниципальных услуг";</w:t>
      </w:r>
    </w:p>
    <w:p w:rsidR="0017698E" w:rsidRDefault="0017698E">
      <w:pPr>
        <w:pStyle w:val="ConsPlusNormal"/>
        <w:spacing w:before="220"/>
        <w:ind w:firstLine="540"/>
        <w:jc w:val="both"/>
      </w:pPr>
      <w:r>
        <w:t xml:space="preserve">- </w:t>
      </w:r>
      <w:hyperlink r:id="rId90">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98E" w:rsidRDefault="0017698E">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17698E" w:rsidRDefault="0017698E">
      <w:pPr>
        <w:pStyle w:val="ConsPlusNormal"/>
        <w:ind w:firstLine="540"/>
        <w:jc w:val="both"/>
      </w:pPr>
    </w:p>
    <w:p w:rsidR="0017698E" w:rsidRDefault="0017698E">
      <w:pPr>
        <w:pStyle w:val="ConsPlusTitle"/>
        <w:jc w:val="center"/>
        <w:outlineLvl w:val="1"/>
      </w:pPr>
      <w:r>
        <w:t>6. Особенности выполнения административных процедур</w:t>
      </w:r>
    </w:p>
    <w:p w:rsidR="0017698E" w:rsidRDefault="0017698E">
      <w:pPr>
        <w:pStyle w:val="ConsPlusTitle"/>
        <w:jc w:val="center"/>
      </w:pPr>
      <w:r>
        <w:t>(действий) в многофункциональных центрах предоставления</w:t>
      </w:r>
    </w:p>
    <w:p w:rsidR="0017698E" w:rsidRDefault="0017698E">
      <w:pPr>
        <w:pStyle w:val="ConsPlusTitle"/>
        <w:jc w:val="center"/>
      </w:pPr>
      <w:r>
        <w:t>государственных и муниципальных услуг</w:t>
      </w:r>
    </w:p>
    <w:p w:rsidR="0017698E" w:rsidRDefault="0017698E">
      <w:pPr>
        <w:pStyle w:val="ConsPlusNormal"/>
        <w:ind w:firstLine="540"/>
        <w:jc w:val="both"/>
      </w:pPr>
    </w:p>
    <w:p w:rsidR="0017698E" w:rsidRDefault="0017698E">
      <w:pPr>
        <w:pStyle w:val="ConsPlusTitle"/>
        <w:jc w:val="center"/>
        <w:outlineLvl w:val="2"/>
      </w:pPr>
      <w:r>
        <w:t>6.1. Исчерпывающий перечень административных процедур</w:t>
      </w:r>
    </w:p>
    <w:p w:rsidR="0017698E" w:rsidRDefault="0017698E">
      <w:pPr>
        <w:pStyle w:val="ConsPlusTitle"/>
        <w:jc w:val="center"/>
      </w:pPr>
      <w:r>
        <w:t>(действий), выполняемых многофункциональными центрами</w:t>
      </w:r>
    </w:p>
    <w:p w:rsidR="0017698E" w:rsidRDefault="0017698E">
      <w:pPr>
        <w:pStyle w:val="ConsPlusTitle"/>
        <w:jc w:val="center"/>
      </w:pPr>
      <w:r>
        <w:t>предоставления государственных и муниципальных услуг</w:t>
      </w:r>
    </w:p>
    <w:p w:rsidR="0017698E" w:rsidRDefault="0017698E">
      <w:pPr>
        <w:pStyle w:val="ConsPlusNormal"/>
        <w:ind w:firstLine="540"/>
        <w:jc w:val="both"/>
      </w:pPr>
    </w:p>
    <w:p w:rsidR="0017698E" w:rsidRDefault="0017698E">
      <w:pPr>
        <w:pStyle w:val="ConsPlusNormal"/>
        <w:ind w:firstLine="540"/>
        <w:jc w:val="both"/>
      </w:pPr>
      <w:r>
        <w:t xml:space="preserve">6.1.1 заявитель (представитель заявителя) вправе обратиться с заявлением, уведомлением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9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уведомления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17698E" w:rsidRDefault="0017698E">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17698E" w:rsidRDefault="0017698E">
      <w:pPr>
        <w:pStyle w:val="ConsPlusNormal"/>
        <w:spacing w:before="220"/>
        <w:ind w:firstLine="540"/>
        <w:jc w:val="both"/>
      </w:pPr>
      <w:r>
        <w:t xml:space="preserve">- информирование заявителей (представителей заявителей) о порядке предоставления </w:t>
      </w:r>
      <w:r>
        <w:lastRenderedPageBreak/>
        <w:t>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7698E" w:rsidRDefault="0017698E">
      <w:pPr>
        <w:pStyle w:val="ConsPlusNormal"/>
        <w:spacing w:before="220"/>
        <w:ind w:firstLine="540"/>
        <w:jc w:val="both"/>
      </w:pPr>
      <w:r>
        <w:t>- прием заявления, уведомления и документов у заявителей (представителей заявителей) для предоставления муниципальной услуги;</w:t>
      </w:r>
    </w:p>
    <w:p w:rsidR="0017698E" w:rsidRDefault="0017698E">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7698E" w:rsidRDefault="0017698E">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7698E" w:rsidRDefault="0017698E">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17698E" w:rsidRDefault="0017698E">
      <w:pPr>
        <w:pStyle w:val="ConsPlusNormal"/>
        <w:ind w:firstLine="540"/>
        <w:jc w:val="both"/>
      </w:pPr>
    </w:p>
    <w:p w:rsidR="0017698E" w:rsidRDefault="0017698E">
      <w:pPr>
        <w:pStyle w:val="ConsPlusTitle"/>
        <w:jc w:val="center"/>
        <w:outlineLvl w:val="2"/>
      </w:pPr>
      <w:r>
        <w:t>6.2. Информирование заявителей</w:t>
      </w:r>
    </w:p>
    <w:p w:rsidR="0017698E" w:rsidRDefault="0017698E">
      <w:pPr>
        <w:pStyle w:val="ConsPlusTitle"/>
        <w:jc w:val="center"/>
      </w:pPr>
      <w:r>
        <w:t>(представителей заявителей)</w:t>
      </w:r>
    </w:p>
    <w:p w:rsidR="0017698E" w:rsidRDefault="0017698E">
      <w:pPr>
        <w:pStyle w:val="ConsPlusTitle"/>
        <w:jc w:val="center"/>
      </w:pPr>
      <w:r>
        <w:t>о порядке предоставления муниципальной услуги</w:t>
      </w:r>
    </w:p>
    <w:p w:rsidR="0017698E" w:rsidRDefault="0017698E">
      <w:pPr>
        <w:pStyle w:val="ConsPlusTitle"/>
        <w:jc w:val="center"/>
      </w:pPr>
      <w:r>
        <w:t>в многофункциональном центре предоставления государственных</w:t>
      </w:r>
    </w:p>
    <w:p w:rsidR="0017698E" w:rsidRDefault="0017698E">
      <w:pPr>
        <w:pStyle w:val="ConsPlusTitle"/>
        <w:jc w:val="center"/>
      </w:pPr>
      <w:r>
        <w:t>и муниципальных услуг, о ходе предоставления муниципальной</w:t>
      </w:r>
    </w:p>
    <w:p w:rsidR="0017698E" w:rsidRDefault="0017698E">
      <w:pPr>
        <w:pStyle w:val="ConsPlusTitle"/>
        <w:jc w:val="center"/>
      </w:pPr>
      <w:r>
        <w:t>услуги, по иным вопросам, связанным с предоставлением</w:t>
      </w:r>
    </w:p>
    <w:p w:rsidR="0017698E" w:rsidRDefault="0017698E">
      <w:pPr>
        <w:pStyle w:val="ConsPlusTitle"/>
        <w:jc w:val="center"/>
      </w:pPr>
      <w:r>
        <w:t>муниципальной услуги, а также консультирование заявителей</w:t>
      </w:r>
    </w:p>
    <w:p w:rsidR="0017698E" w:rsidRDefault="0017698E">
      <w:pPr>
        <w:pStyle w:val="ConsPlusTitle"/>
        <w:jc w:val="center"/>
      </w:pPr>
      <w:r>
        <w:t>(представителей заявителей) о порядке предоставления</w:t>
      </w:r>
    </w:p>
    <w:p w:rsidR="0017698E" w:rsidRDefault="0017698E">
      <w:pPr>
        <w:pStyle w:val="ConsPlusTitle"/>
        <w:jc w:val="center"/>
      </w:pPr>
      <w:r>
        <w:t>муниципальной услуги в многофункциональном центре</w:t>
      </w:r>
    </w:p>
    <w:p w:rsidR="0017698E" w:rsidRDefault="0017698E">
      <w:pPr>
        <w:pStyle w:val="ConsPlusTitle"/>
        <w:jc w:val="center"/>
      </w:pPr>
      <w:r>
        <w:t>предоставления государственных и муниципальных услуг</w:t>
      </w:r>
    </w:p>
    <w:p w:rsidR="0017698E" w:rsidRDefault="0017698E">
      <w:pPr>
        <w:pStyle w:val="ConsPlusNormal"/>
        <w:ind w:firstLine="540"/>
        <w:jc w:val="both"/>
      </w:pPr>
    </w:p>
    <w:p w:rsidR="0017698E" w:rsidRDefault="0017698E">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17698E" w:rsidRDefault="0017698E">
      <w:pPr>
        <w:pStyle w:val="ConsPlusNormal"/>
        <w:spacing w:before="220"/>
        <w:ind w:firstLine="540"/>
        <w:jc w:val="both"/>
      </w:pPr>
      <w:r>
        <w:t>- в ходе личного приема заявителя (представителя заявителя);</w:t>
      </w:r>
    </w:p>
    <w:p w:rsidR="0017698E" w:rsidRDefault="0017698E">
      <w:pPr>
        <w:pStyle w:val="ConsPlusNormal"/>
        <w:spacing w:before="220"/>
        <w:ind w:firstLine="540"/>
        <w:jc w:val="both"/>
      </w:pPr>
      <w:r>
        <w:t>- по телефону;</w:t>
      </w:r>
    </w:p>
    <w:p w:rsidR="0017698E" w:rsidRDefault="0017698E">
      <w:pPr>
        <w:pStyle w:val="ConsPlusNormal"/>
        <w:spacing w:before="220"/>
        <w:ind w:firstLine="540"/>
        <w:jc w:val="both"/>
      </w:pPr>
      <w:r>
        <w:t>- по электронной почте;</w:t>
      </w:r>
    </w:p>
    <w:p w:rsidR="0017698E" w:rsidRDefault="0017698E">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17698E" w:rsidRDefault="0017698E">
      <w:pPr>
        <w:pStyle w:val="ConsPlusNormal"/>
        <w:spacing w:before="220"/>
        <w:ind w:firstLine="540"/>
        <w:jc w:val="both"/>
      </w:pPr>
      <w:r>
        <w:t xml:space="preserve">-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w:t>
      </w:r>
      <w:r>
        <w:lastRenderedPageBreak/>
        <w:t>информационного взаимодействия, способ заверения документов, необходимых для получения муниципальной услуги;</w:t>
      </w:r>
    </w:p>
    <w:p w:rsidR="0017698E" w:rsidRDefault="0017698E">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 и основания для приостановления предоставления муниципальной услуги;</w:t>
      </w:r>
    </w:p>
    <w:p w:rsidR="0017698E" w:rsidRDefault="0017698E">
      <w:pPr>
        <w:pStyle w:val="ConsPlusNormal"/>
        <w:spacing w:before="220"/>
        <w:ind w:firstLine="540"/>
        <w:jc w:val="both"/>
      </w:pPr>
      <w:r>
        <w:t>- порядок получения результата предоставления муниципальной услуги;</w:t>
      </w:r>
    </w:p>
    <w:p w:rsidR="0017698E" w:rsidRDefault="0017698E">
      <w:pPr>
        <w:pStyle w:val="ConsPlusNormal"/>
        <w:spacing w:before="220"/>
        <w:ind w:firstLine="540"/>
        <w:jc w:val="both"/>
      </w:pPr>
      <w:r>
        <w:t>- порядок приема и выдачи документов специалистами МФЦ Камчатского края;</w:t>
      </w:r>
    </w:p>
    <w:p w:rsidR="0017698E" w:rsidRDefault="0017698E">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17698E" w:rsidRDefault="0017698E">
      <w:pPr>
        <w:pStyle w:val="ConsPlusNormal"/>
        <w:ind w:firstLine="540"/>
        <w:jc w:val="both"/>
      </w:pPr>
    </w:p>
    <w:p w:rsidR="0017698E" w:rsidRDefault="0017698E">
      <w:pPr>
        <w:pStyle w:val="ConsPlusTitle"/>
        <w:jc w:val="center"/>
        <w:outlineLvl w:val="2"/>
      </w:pPr>
      <w:r>
        <w:t>6.3. Прием заявления, уведомления и документов у заявителей</w:t>
      </w:r>
    </w:p>
    <w:p w:rsidR="0017698E" w:rsidRDefault="0017698E">
      <w:pPr>
        <w:pStyle w:val="ConsPlusTitle"/>
        <w:jc w:val="center"/>
      </w:pPr>
      <w:r>
        <w:t>(представителей заявителей) для предоставления муниципальной</w:t>
      </w:r>
    </w:p>
    <w:p w:rsidR="0017698E" w:rsidRDefault="0017698E">
      <w:pPr>
        <w:pStyle w:val="ConsPlusTitle"/>
        <w:jc w:val="center"/>
      </w:pPr>
      <w:r>
        <w:t>услуги</w:t>
      </w:r>
    </w:p>
    <w:p w:rsidR="0017698E" w:rsidRDefault="0017698E">
      <w:pPr>
        <w:pStyle w:val="ConsPlusNormal"/>
        <w:ind w:firstLine="540"/>
        <w:jc w:val="both"/>
      </w:pPr>
    </w:p>
    <w:p w:rsidR="0017698E" w:rsidRDefault="0017698E">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уведомлением и документами, необходимыми для предоставления муниципальной услуги, в МФЦ Камчатского края.</w:t>
      </w:r>
    </w:p>
    <w:p w:rsidR="0017698E" w:rsidRDefault="0017698E">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9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уведомление,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17698E" w:rsidRDefault="0017698E">
      <w:pPr>
        <w:pStyle w:val="ConsPlusNormal"/>
        <w:spacing w:before="220"/>
        <w:ind w:firstLine="540"/>
        <w:jc w:val="both"/>
      </w:pPr>
      <w:r>
        <w:t>При этом оригиналы заявления, уведомления и документов на бумажных носителях в службу "одного окна" не представляются;</w:t>
      </w:r>
    </w:p>
    <w:p w:rsidR="0017698E" w:rsidRDefault="0017698E">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 уведомления.</w:t>
      </w:r>
    </w:p>
    <w:p w:rsidR="0017698E" w:rsidRDefault="0017698E">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уведомление заявителя (представителя заявителя).</w:t>
      </w:r>
    </w:p>
    <w:p w:rsidR="0017698E" w:rsidRDefault="0017698E">
      <w:pPr>
        <w:pStyle w:val="ConsPlusNormal"/>
        <w:ind w:firstLine="540"/>
        <w:jc w:val="both"/>
      </w:pPr>
    </w:p>
    <w:p w:rsidR="0017698E" w:rsidRDefault="0017698E">
      <w:pPr>
        <w:pStyle w:val="ConsPlusTitle"/>
        <w:jc w:val="center"/>
        <w:outlineLvl w:val="2"/>
      </w:pPr>
      <w:r>
        <w:t>6.4. Формирование</w:t>
      </w:r>
    </w:p>
    <w:p w:rsidR="0017698E" w:rsidRDefault="0017698E">
      <w:pPr>
        <w:pStyle w:val="ConsPlusTitle"/>
        <w:jc w:val="center"/>
      </w:pPr>
      <w:r>
        <w:t>и направление многофункциональным центром</w:t>
      </w:r>
    </w:p>
    <w:p w:rsidR="0017698E" w:rsidRDefault="0017698E">
      <w:pPr>
        <w:pStyle w:val="ConsPlusTitle"/>
        <w:jc w:val="center"/>
      </w:pPr>
      <w:r>
        <w:t>предоставления государственных и муниципальных услуг</w:t>
      </w:r>
    </w:p>
    <w:p w:rsidR="0017698E" w:rsidRDefault="0017698E">
      <w:pPr>
        <w:pStyle w:val="ConsPlusTitle"/>
        <w:jc w:val="center"/>
      </w:pPr>
      <w:r>
        <w:t>межведомственного запроса в органы, предоставляющие</w:t>
      </w:r>
    </w:p>
    <w:p w:rsidR="0017698E" w:rsidRDefault="0017698E">
      <w:pPr>
        <w:pStyle w:val="ConsPlusTitle"/>
        <w:jc w:val="center"/>
      </w:pPr>
      <w:r>
        <w:t>муниципальные услуги, в иные органы государственной власти,</w:t>
      </w:r>
    </w:p>
    <w:p w:rsidR="0017698E" w:rsidRDefault="0017698E">
      <w:pPr>
        <w:pStyle w:val="ConsPlusTitle"/>
        <w:jc w:val="center"/>
      </w:pPr>
      <w:r>
        <w:t>органы местного самоуправления и организации, участвующие</w:t>
      </w:r>
    </w:p>
    <w:p w:rsidR="0017698E" w:rsidRDefault="0017698E">
      <w:pPr>
        <w:pStyle w:val="ConsPlusTitle"/>
        <w:jc w:val="center"/>
      </w:pPr>
      <w:r>
        <w:t>в предоставлении муниципальных услуг</w:t>
      </w:r>
    </w:p>
    <w:p w:rsidR="0017698E" w:rsidRDefault="0017698E">
      <w:pPr>
        <w:pStyle w:val="ConsPlusNormal"/>
        <w:ind w:firstLine="540"/>
        <w:jc w:val="both"/>
      </w:pPr>
    </w:p>
    <w:p w:rsidR="0017698E" w:rsidRDefault="0017698E">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17698E" w:rsidRDefault="0017698E">
      <w:pPr>
        <w:pStyle w:val="ConsPlusNormal"/>
        <w:ind w:firstLine="540"/>
        <w:jc w:val="both"/>
      </w:pPr>
    </w:p>
    <w:p w:rsidR="0017698E" w:rsidRDefault="0017698E">
      <w:pPr>
        <w:pStyle w:val="ConsPlusTitle"/>
        <w:jc w:val="center"/>
        <w:outlineLvl w:val="2"/>
      </w:pPr>
      <w:r>
        <w:lastRenderedPageBreak/>
        <w:t>6.5. Выдача заявителю</w:t>
      </w:r>
    </w:p>
    <w:p w:rsidR="0017698E" w:rsidRDefault="0017698E">
      <w:pPr>
        <w:pStyle w:val="ConsPlusTitle"/>
        <w:jc w:val="center"/>
      </w:pPr>
      <w:r>
        <w:t>(представителю заявителя) результата</w:t>
      </w:r>
    </w:p>
    <w:p w:rsidR="0017698E" w:rsidRDefault="0017698E">
      <w:pPr>
        <w:pStyle w:val="ConsPlusTitle"/>
        <w:jc w:val="center"/>
      </w:pPr>
      <w:r>
        <w:t>предоставления муниципальной услуги, в том числе выдача</w:t>
      </w:r>
    </w:p>
    <w:p w:rsidR="0017698E" w:rsidRDefault="0017698E">
      <w:pPr>
        <w:pStyle w:val="ConsPlusTitle"/>
        <w:jc w:val="center"/>
      </w:pPr>
      <w:r>
        <w:t>документов на бумажном носителе, подтверждающих содержание</w:t>
      </w:r>
    </w:p>
    <w:p w:rsidR="0017698E" w:rsidRDefault="0017698E">
      <w:pPr>
        <w:pStyle w:val="ConsPlusTitle"/>
        <w:jc w:val="center"/>
      </w:pPr>
      <w:r>
        <w:t>электронных документов, направленных в многофункциональный</w:t>
      </w:r>
    </w:p>
    <w:p w:rsidR="0017698E" w:rsidRDefault="0017698E">
      <w:pPr>
        <w:pStyle w:val="ConsPlusTitle"/>
        <w:jc w:val="center"/>
      </w:pPr>
      <w:r>
        <w:t>центр предоставления государственных и муниципальных услуг</w:t>
      </w:r>
    </w:p>
    <w:p w:rsidR="0017698E" w:rsidRDefault="0017698E">
      <w:pPr>
        <w:pStyle w:val="ConsPlusTitle"/>
        <w:jc w:val="center"/>
      </w:pPr>
      <w:r>
        <w:t>по результатам предоставления муниципальной услуги органами,</w:t>
      </w:r>
    </w:p>
    <w:p w:rsidR="0017698E" w:rsidRDefault="0017698E">
      <w:pPr>
        <w:pStyle w:val="ConsPlusTitle"/>
        <w:jc w:val="center"/>
      </w:pPr>
      <w:r>
        <w:t>предоставляющими муниципальные услуги, а также выдача</w:t>
      </w:r>
    </w:p>
    <w:p w:rsidR="0017698E" w:rsidRDefault="0017698E">
      <w:pPr>
        <w:pStyle w:val="ConsPlusTitle"/>
        <w:jc w:val="center"/>
      </w:pPr>
      <w:r>
        <w:t>документов, включая составление на бумажном носителе</w:t>
      </w:r>
    </w:p>
    <w:p w:rsidR="0017698E" w:rsidRDefault="0017698E">
      <w:pPr>
        <w:pStyle w:val="ConsPlusTitle"/>
        <w:jc w:val="center"/>
      </w:pPr>
      <w:r>
        <w:t>и заверение выписок из информационных систем органов,</w:t>
      </w:r>
    </w:p>
    <w:p w:rsidR="0017698E" w:rsidRDefault="0017698E">
      <w:pPr>
        <w:pStyle w:val="ConsPlusTitle"/>
        <w:jc w:val="center"/>
      </w:pPr>
      <w:r>
        <w:t>предоставляющих муниципальные услуги</w:t>
      </w:r>
    </w:p>
    <w:p w:rsidR="0017698E" w:rsidRDefault="0017698E">
      <w:pPr>
        <w:pStyle w:val="ConsPlusNormal"/>
        <w:ind w:firstLine="540"/>
        <w:jc w:val="both"/>
      </w:pPr>
    </w:p>
    <w:p w:rsidR="0017698E" w:rsidRDefault="0017698E">
      <w:pPr>
        <w:pStyle w:val="ConsPlusNormal"/>
        <w:ind w:firstLine="540"/>
        <w:jc w:val="both"/>
      </w:pPr>
      <w:r>
        <w:t>6.5.1 Заявителю (представителю заявителя) в МФЦ Камчатского края выдается результат предоставления муниципальной услуги в виде документа на бумажном носителе;</w:t>
      </w:r>
    </w:p>
    <w:p w:rsidR="0017698E" w:rsidRDefault="0017698E">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123">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17698E" w:rsidRDefault="0017698E">
      <w:pPr>
        <w:pStyle w:val="ConsPlusNormal"/>
        <w:spacing w:before="220"/>
        <w:ind w:firstLine="540"/>
        <w:jc w:val="both"/>
      </w:pPr>
      <w:r>
        <w:t>6.5.3 результатом выполнения административной процедуры является выдача результата предоставления муниципальной услуги заявителю (представителю заявителя).</w:t>
      </w:r>
    </w:p>
    <w:p w:rsidR="0017698E" w:rsidRDefault="0017698E">
      <w:pPr>
        <w:pStyle w:val="ConsPlusNormal"/>
        <w:spacing w:before="220"/>
        <w:ind w:firstLine="540"/>
        <w:jc w:val="both"/>
      </w:pPr>
      <w:r>
        <w:t>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 из службы "одного окна".</w:t>
      </w:r>
    </w:p>
    <w:p w:rsidR="0017698E" w:rsidRDefault="0017698E">
      <w:pPr>
        <w:pStyle w:val="ConsPlusNormal"/>
        <w:ind w:firstLine="540"/>
        <w:jc w:val="both"/>
      </w:pPr>
    </w:p>
    <w:p w:rsidR="0017698E" w:rsidRDefault="0017698E">
      <w:pPr>
        <w:pStyle w:val="ConsPlusTitle"/>
        <w:jc w:val="center"/>
        <w:outlineLvl w:val="2"/>
      </w:pPr>
      <w:r>
        <w:t>6.6. Иные действия, необходимые для предоставления</w:t>
      </w:r>
    </w:p>
    <w:p w:rsidR="0017698E" w:rsidRDefault="0017698E">
      <w:pPr>
        <w:pStyle w:val="ConsPlusTitle"/>
        <w:jc w:val="center"/>
      </w:pPr>
      <w:r>
        <w:t>муниципальной услуги, в том числе связанные с проверкой</w:t>
      </w:r>
    </w:p>
    <w:p w:rsidR="0017698E" w:rsidRDefault="0017698E">
      <w:pPr>
        <w:pStyle w:val="ConsPlusTitle"/>
        <w:jc w:val="center"/>
      </w:pPr>
      <w:r>
        <w:t>действительности усиленной квалифицированной электронной</w:t>
      </w:r>
    </w:p>
    <w:p w:rsidR="0017698E" w:rsidRDefault="0017698E">
      <w:pPr>
        <w:pStyle w:val="ConsPlusTitle"/>
        <w:jc w:val="center"/>
      </w:pPr>
      <w:r>
        <w:t>подписи заявителя (представителя заявителя), использованной</w:t>
      </w:r>
    </w:p>
    <w:p w:rsidR="0017698E" w:rsidRDefault="0017698E">
      <w:pPr>
        <w:pStyle w:val="ConsPlusTitle"/>
        <w:jc w:val="center"/>
      </w:pPr>
      <w:r>
        <w:t>при обращении за получением муниципальной услуги</w:t>
      </w:r>
    </w:p>
    <w:p w:rsidR="0017698E" w:rsidRDefault="0017698E">
      <w:pPr>
        <w:pStyle w:val="ConsPlusNormal"/>
        <w:ind w:firstLine="540"/>
        <w:jc w:val="both"/>
      </w:pPr>
    </w:p>
    <w:p w:rsidR="0017698E" w:rsidRDefault="0017698E">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уведомление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1</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t>на строительство объекта капитального</w:t>
      </w:r>
    </w:p>
    <w:p w:rsidR="0017698E" w:rsidRDefault="0017698E">
      <w:pPr>
        <w:pStyle w:val="ConsPlusNormal"/>
        <w:jc w:val="right"/>
      </w:pPr>
      <w:r>
        <w:t>строительства (в том числе внесение изменений</w:t>
      </w:r>
    </w:p>
    <w:p w:rsidR="0017698E" w:rsidRDefault="0017698E">
      <w:pPr>
        <w:pStyle w:val="ConsPlusNormal"/>
        <w:jc w:val="right"/>
      </w:pPr>
      <w:r>
        <w:t>в разрешение 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r>
        <w:t xml:space="preserve">                              В Управление архитектуры и градостроительства</w:t>
      </w:r>
    </w:p>
    <w:p w:rsidR="0017698E" w:rsidRDefault="0017698E">
      <w:pPr>
        <w:pStyle w:val="ConsPlusNonformat"/>
        <w:jc w:val="both"/>
      </w:pPr>
      <w:r>
        <w:t xml:space="preserve">                              администрации       Петропавловск-Камчатского</w:t>
      </w:r>
    </w:p>
    <w:p w:rsidR="0017698E" w:rsidRDefault="0017698E">
      <w:pPr>
        <w:pStyle w:val="ConsPlusNonformat"/>
        <w:jc w:val="both"/>
      </w:pPr>
      <w:r>
        <w:t xml:space="preserve">                              городского округа</w:t>
      </w:r>
    </w:p>
    <w:p w:rsidR="0017698E" w:rsidRDefault="0017698E">
      <w:pPr>
        <w:pStyle w:val="ConsPlusNonformat"/>
        <w:jc w:val="both"/>
      </w:pPr>
    </w:p>
    <w:p w:rsidR="0017698E" w:rsidRDefault="0017698E">
      <w:pPr>
        <w:pStyle w:val="ConsPlusNonformat"/>
        <w:jc w:val="both"/>
      </w:pPr>
      <w:r>
        <w:t xml:space="preserve">                              Для физических лиц:</w:t>
      </w:r>
    </w:p>
    <w:p w:rsidR="0017698E" w:rsidRDefault="0017698E">
      <w:pPr>
        <w:pStyle w:val="ConsPlusNonformat"/>
        <w:jc w:val="both"/>
      </w:pPr>
      <w:r>
        <w:t xml:space="preserve">                              от 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заявитель (представитель заявителя)</w:t>
      </w:r>
    </w:p>
    <w:p w:rsidR="0017698E" w:rsidRDefault="0017698E">
      <w:pPr>
        <w:pStyle w:val="ConsPlusNonformat"/>
        <w:jc w:val="both"/>
      </w:pPr>
      <w:r>
        <w:t xml:space="preserve">                                          (фамилия, имя, отчество</w:t>
      </w:r>
    </w:p>
    <w:p w:rsidR="0017698E" w:rsidRDefault="0017698E">
      <w:pPr>
        <w:pStyle w:val="ConsPlusNonformat"/>
        <w:jc w:val="both"/>
      </w:pPr>
      <w:r>
        <w:t xml:space="preserve">                                         (последнее - при наличии)</w:t>
      </w:r>
    </w:p>
    <w:p w:rsidR="0017698E" w:rsidRDefault="0017698E">
      <w:pPr>
        <w:pStyle w:val="ConsPlusNonformat"/>
        <w:jc w:val="both"/>
      </w:pPr>
      <w:r>
        <w:t xml:space="preserve">                              реквизиты      документа,     удостоверяющего</w:t>
      </w:r>
    </w:p>
    <w:p w:rsidR="0017698E" w:rsidRDefault="0017698E">
      <w:pPr>
        <w:pStyle w:val="ConsPlusNonformat"/>
        <w:jc w:val="both"/>
      </w:pPr>
      <w:r>
        <w:t xml:space="preserve">                              личность____________________________________,</w:t>
      </w:r>
    </w:p>
    <w:p w:rsidR="0017698E" w:rsidRDefault="0017698E">
      <w:pPr>
        <w:pStyle w:val="ConsPlusNonformat"/>
        <w:jc w:val="both"/>
      </w:pPr>
      <w:r>
        <w:t xml:space="preserve">                              адрес регистрации:___________________________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(реквизиты документа, подтверждающие</w:t>
      </w:r>
    </w:p>
    <w:p w:rsidR="0017698E" w:rsidRDefault="0017698E">
      <w:pPr>
        <w:pStyle w:val="ConsPlusNonformat"/>
        <w:jc w:val="both"/>
      </w:pPr>
      <w:r>
        <w:t xml:space="preserve">                                    полномочия представителя заявителя)</w:t>
      </w:r>
    </w:p>
    <w:p w:rsidR="0017698E" w:rsidRDefault="0017698E">
      <w:pPr>
        <w:pStyle w:val="ConsPlusNonformat"/>
        <w:jc w:val="both"/>
      </w:pPr>
    </w:p>
    <w:p w:rsidR="0017698E" w:rsidRDefault="0017698E">
      <w:pPr>
        <w:pStyle w:val="ConsPlusNonformat"/>
        <w:jc w:val="both"/>
      </w:pPr>
      <w:r>
        <w:t xml:space="preserve">                              Для юридических лиц:</w:t>
      </w:r>
    </w:p>
    <w:p w:rsidR="0017698E" w:rsidRDefault="0017698E">
      <w:pPr>
        <w:pStyle w:val="ConsPlusNonformat"/>
        <w:jc w:val="both"/>
      </w:pPr>
      <w:r>
        <w:t xml:space="preserve">                              от___________________________________________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(наименование организации)</w:t>
      </w:r>
    </w:p>
    <w:p w:rsidR="0017698E" w:rsidRDefault="0017698E">
      <w:pPr>
        <w:pStyle w:val="ConsPlusNonformat"/>
        <w:jc w:val="both"/>
      </w:pPr>
      <w:r>
        <w:t xml:space="preserve">                              адрес: ______________________________________</w:t>
      </w:r>
    </w:p>
    <w:p w:rsidR="0017698E" w:rsidRDefault="0017698E">
      <w:pPr>
        <w:pStyle w:val="ConsPlusNonformat"/>
        <w:jc w:val="both"/>
      </w:pPr>
      <w:r>
        <w:t xml:space="preserve">                                            (юридический, почтовый)</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ОГРН/ОГРНИП _________________________________</w:t>
      </w:r>
    </w:p>
    <w:p w:rsidR="0017698E" w:rsidRDefault="0017698E">
      <w:pPr>
        <w:pStyle w:val="ConsPlusNonformat"/>
        <w:jc w:val="both"/>
      </w:pPr>
      <w:r>
        <w:t xml:space="preserve">                              ИНН/КПП _____________________________________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p>
    <w:p w:rsidR="0017698E" w:rsidRDefault="0017698E">
      <w:pPr>
        <w:pStyle w:val="ConsPlusNonformat"/>
        <w:jc w:val="both"/>
      </w:pPr>
      <w:bookmarkStart w:id="45" w:name="P885"/>
      <w:bookmarkEnd w:id="45"/>
      <w:r>
        <w:t xml:space="preserve">                                 ЗАЯВЛЕНИЕ</w:t>
      </w:r>
    </w:p>
    <w:p w:rsidR="0017698E" w:rsidRDefault="0017698E">
      <w:pPr>
        <w:pStyle w:val="ConsPlusNonformat"/>
        <w:jc w:val="both"/>
      </w:pPr>
      <w:r>
        <w:t xml:space="preserve">                   О ВЫДАЧЕ РАЗРЕШЕНИЯ НА СТРОИТЕЛЬСТВО</w:t>
      </w:r>
    </w:p>
    <w:p w:rsidR="0017698E" w:rsidRDefault="0017698E">
      <w:pPr>
        <w:pStyle w:val="ConsPlusNonformat"/>
        <w:jc w:val="both"/>
      </w:pPr>
      <w:r>
        <w:t xml:space="preserve">                    ОБЪЕКТА КАПИТАЛЬНОГО СТРОИТЕЛЬСТВА</w:t>
      </w:r>
    </w:p>
    <w:p w:rsidR="0017698E" w:rsidRDefault="0017698E">
      <w:pPr>
        <w:pStyle w:val="ConsPlusNonformat"/>
        <w:jc w:val="both"/>
      </w:pPr>
    </w:p>
    <w:p w:rsidR="0017698E" w:rsidRDefault="0017698E">
      <w:pPr>
        <w:pStyle w:val="ConsPlusNonformat"/>
        <w:jc w:val="both"/>
      </w:pPr>
      <w:r>
        <w:t xml:space="preserve">    Прошу   выдать   разрешение   на  строительство (реконструкцию) объекта</w:t>
      </w:r>
    </w:p>
    <w:p w:rsidR="0017698E" w:rsidRDefault="0017698E">
      <w:pPr>
        <w:pStyle w:val="ConsPlusNonformat"/>
        <w:jc w:val="both"/>
      </w:pPr>
      <w:r>
        <w:t>капитального строительства (объекта капитального строительства, входящего в</w:t>
      </w:r>
    </w:p>
    <w:p w:rsidR="0017698E" w:rsidRDefault="0017698E">
      <w:pPr>
        <w:pStyle w:val="ConsPlusNonformat"/>
        <w:jc w:val="both"/>
      </w:pPr>
      <w:r>
        <w:t>состав                                                            линейного</w:t>
      </w:r>
    </w:p>
    <w:p w:rsidR="0017698E" w:rsidRDefault="0017698E">
      <w:pPr>
        <w:pStyle w:val="ConsPlusNonformat"/>
        <w:jc w:val="both"/>
      </w:pPr>
      <w:r>
        <w:t>объекта)___________________________________________________________________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объекта капитального строительства в соответствии</w:t>
      </w:r>
    </w:p>
    <w:p w:rsidR="0017698E" w:rsidRDefault="0017698E">
      <w:pPr>
        <w:pStyle w:val="ConsPlusNonformat"/>
        <w:jc w:val="both"/>
      </w:pPr>
      <w:r>
        <w:t xml:space="preserve">                        с проектной документацией)</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(описание этапа строительства, реконструкции в случае</w:t>
      </w:r>
    </w:p>
    <w:p w:rsidR="0017698E" w:rsidRDefault="0017698E">
      <w:pPr>
        <w:pStyle w:val="ConsPlusNonformat"/>
        <w:jc w:val="both"/>
      </w:pPr>
      <w:r>
        <w:t xml:space="preserve">                        выдачи разрешения на этап)</w:t>
      </w:r>
    </w:p>
    <w:p w:rsidR="0017698E" w:rsidRDefault="0017698E">
      <w:pPr>
        <w:pStyle w:val="ConsPlusNonformat"/>
        <w:jc w:val="both"/>
      </w:pPr>
      <w:r>
        <w:t>расположенного   по   адресу:   Камчатский  край,  Петропавловск-Камчатский</w:t>
      </w:r>
    </w:p>
    <w:p w:rsidR="0017698E" w:rsidRDefault="0017698E">
      <w:pPr>
        <w:pStyle w:val="ConsPlusNonformat"/>
        <w:jc w:val="both"/>
      </w:pPr>
      <w:r>
        <w:t>городской округ,___________________________________________________________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(адрес объекта в соответствии со строительным адресом либо с</w:t>
      </w:r>
    </w:p>
    <w:p w:rsidR="0017698E" w:rsidRDefault="0017698E">
      <w:pPr>
        <w:pStyle w:val="ConsPlusNonformat"/>
        <w:jc w:val="both"/>
      </w:pPr>
      <w:r>
        <w:t xml:space="preserve">     государственным адресным реестром для линейных объектов описание</w:t>
      </w:r>
    </w:p>
    <w:p w:rsidR="0017698E" w:rsidRDefault="0017698E">
      <w:pPr>
        <w:pStyle w:val="ConsPlusNonformat"/>
        <w:jc w:val="both"/>
      </w:pPr>
      <w:r>
        <w:t xml:space="preserve">                              местоположения)</w:t>
      </w:r>
    </w:p>
    <w:p w:rsidR="0017698E" w:rsidRDefault="0017698E">
      <w:pPr>
        <w:pStyle w:val="ConsPlusNonformat"/>
        <w:jc w:val="both"/>
      </w:pPr>
      <w:r>
        <w:t>Кадастровый номер  земельного участка:_____________________________________</w:t>
      </w:r>
    </w:p>
    <w:p w:rsidR="0017698E" w:rsidRDefault="0017698E">
      <w:pPr>
        <w:pStyle w:val="ConsPlusNonformat"/>
        <w:jc w:val="both"/>
      </w:pPr>
      <w:r>
        <w:t>Правоустанавливающий(ие) документ(ы) на земельный участок:_________________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и реквизиты документа (ов)</w:t>
      </w:r>
    </w:p>
    <w:p w:rsidR="0017698E" w:rsidRDefault="0017698E">
      <w:pPr>
        <w:pStyle w:val="ConsPlusNonformat"/>
        <w:jc w:val="both"/>
      </w:pPr>
      <w:r>
        <w:t>Строительство (реконструкция) будет осуществляться на основании:</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(указывается орган, выдавший градостроительный план земельного участка,</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его реквизиты либо реквизиты решения об утверждении проекта планировки</w:t>
      </w:r>
    </w:p>
    <w:p w:rsidR="0017698E" w:rsidRDefault="0017698E">
      <w:pPr>
        <w:pStyle w:val="ConsPlusNonformat"/>
        <w:jc w:val="both"/>
      </w:pPr>
      <w:r>
        <w:lastRenderedPageBreak/>
        <w:t>___________________________________________________________________________</w:t>
      </w:r>
    </w:p>
    <w:p w:rsidR="0017698E" w:rsidRDefault="0017698E">
      <w:pPr>
        <w:pStyle w:val="ConsPlusNonformat"/>
        <w:jc w:val="both"/>
      </w:pPr>
      <w:r>
        <w:t xml:space="preserve">    и проекта межевания территории - применительно к линейным объектам)</w:t>
      </w:r>
    </w:p>
    <w:p w:rsidR="0017698E" w:rsidRDefault="0017698E">
      <w:pPr>
        <w:pStyle w:val="ConsPlusNonformat"/>
        <w:jc w:val="both"/>
      </w:pPr>
      <w:r>
        <w:t>Проектная документация разработана:________________________________________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(дата разработки проектной документации, наименование проектной</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организации, юридический адрес)</w:t>
      </w:r>
    </w:p>
    <w:p w:rsidR="0017698E" w:rsidRDefault="0017698E">
      <w:pPr>
        <w:pStyle w:val="ConsPlusNonformat"/>
        <w:jc w:val="both"/>
      </w:pPr>
      <w:r>
        <w:t>Положительное заключение экспертизы получено_______________________________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(указывается наименование организации, выдавшей положительное</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заключение экспертизы проектной документации, положительного заключения</w:t>
      </w:r>
    </w:p>
    <w:p w:rsidR="0017698E" w:rsidRDefault="0017698E">
      <w:pPr>
        <w:pStyle w:val="ConsPlusNonformat"/>
        <w:jc w:val="both"/>
      </w:pPr>
      <w:r>
        <w:t xml:space="preserve">                    экспертизы проектной документации)</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Сроком на:_________________________________________________________________</w:t>
      </w:r>
    </w:p>
    <w:p w:rsidR="0017698E" w:rsidRDefault="0017698E">
      <w:pPr>
        <w:pStyle w:val="ConsPlusNonformat"/>
        <w:jc w:val="both"/>
      </w:pPr>
      <w:r>
        <w:t xml:space="preserve">           (в соответствии с проектом организации строительства)</w:t>
      </w:r>
    </w:p>
    <w:p w:rsidR="0017698E" w:rsidRDefault="0017698E">
      <w:pPr>
        <w:pStyle w:val="ConsPlusNonformat"/>
        <w:jc w:val="both"/>
      </w:pPr>
      <w:r>
        <w:t>Проектные технико-экономические показатели:</w:t>
      </w:r>
    </w:p>
    <w:p w:rsidR="0017698E" w:rsidRDefault="0017698E">
      <w:pPr>
        <w:pStyle w:val="ConsPlusNonformat"/>
        <w:jc w:val="both"/>
      </w:pPr>
      <w:r>
        <w:t>Строительный объем, всего (м3)  _________ в том числе: подземной части (м3)</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Площадь застройки (м2) ____________________________________________________</w:t>
      </w:r>
    </w:p>
    <w:p w:rsidR="0017698E" w:rsidRDefault="0017698E">
      <w:pPr>
        <w:pStyle w:val="ConsPlusNonformat"/>
        <w:jc w:val="both"/>
      </w:pPr>
      <w:r>
        <w:t>Площадь встроенно-пристроенных помещений (при наличии) (м2) -______________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Общая площадь (м2) ____________ Жилая площадь (м2) - ______________________</w:t>
      </w:r>
    </w:p>
    <w:p w:rsidR="0017698E" w:rsidRDefault="0017698E">
      <w:pPr>
        <w:pStyle w:val="ConsPlusNonformat"/>
        <w:jc w:val="both"/>
      </w:pPr>
      <w:r>
        <w:t>Торговая площадь (м2) _____________ Складская площадь (м2) ________________</w:t>
      </w:r>
    </w:p>
    <w:p w:rsidR="0017698E" w:rsidRDefault="0017698E">
      <w:pPr>
        <w:pStyle w:val="ConsPlusNonformat"/>
        <w:jc w:val="both"/>
      </w:pPr>
      <w:r>
        <w:t>Количество этажей _________________________________________________________</w:t>
      </w:r>
    </w:p>
    <w:p w:rsidR="0017698E" w:rsidRDefault="0017698E">
      <w:pPr>
        <w:pStyle w:val="ConsPlusNonformat"/>
        <w:jc w:val="both"/>
      </w:pPr>
      <w:r>
        <w:t>Количество подземных этажей________________________________________________</w:t>
      </w:r>
    </w:p>
    <w:p w:rsidR="0017698E" w:rsidRDefault="0017698E">
      <w:pPr>
        <w:pStyle w:val="ConsPlusNonformat"/>
        <w:jc w:val="both"/>
      </w:pPr>
      <w:r>
        <w:t>Высота здания (м)__________________________________________________________</w:t>
      </w:r>
    </w:p>
    <w:p w:rsidR="0017698E" w:rsidRDefault="0017698E">
      <w:pPr>
        <w:pStyle w:val="ConsPlusNonformat"/>
        <w:jc w:val="both"/>
      </w:pPr>
      <w:r>
        <w:t>Высота этажей (м):________________________________________________________,</w:t>
      </w:r>
    </w:p>
    <w:p w:rsidR="0017698E" w:rsidRDefault="0017698E">
      <w:pPr>
        <w:pStyle w:val="ConsPlusNonformat"/>
        <w:jc w:val="both"/>
      </w:pPr>
      <w:r>
        <w:t>Для линейных объектов:</w:t>
      </w:r>
    </w:p>
    <w:p w:rsidR="0017698E" w:rsidRDefault="0017698E">
      <w:pPr>
        <w:pStyle w:val="ConsPlusNonformat"/>
        <w:jc w:val="both"/>
      </w:pPr>
      <w:r>
        <w:t>Вместимость ___________ Протяженность____________Мощность__________________</w:t>
      </w:r>
    </w:p>
    <w:p w:rsidR="0017698E" w:rsidRDefault="0017698E">
      <w:pPr>
        <w:pStyle w:val="ConsPlusNonformat"/>
        <w:jc w:val="both"/>
      </w:pPr>
      <w:r>
        <w:t>Категория (класс)__________________________________________________________</w:t>
      </w:r>
    </w:p>
    <w:p w:rsidR="0017698E" w:rsidRDefault="0017698E">
      <w:pPr>
        <w:pStyle w:val="ConsPlusNonformat"/>
        <w:jc w:val="both"/>
      </w:pPr>
      <w:r>
        <w:t>Тип (КЛ, ВЛ, КВЛ), уровень напряжения линий электропередачи________________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Перечень конструктивных элементов, оказывающих влияние на безопасность:</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К заявлению прилагаются следующие документы:</w:t>
      </w:r>
    </w:p>
    <w:p w:rsidR="0017698E" w:rsidRDefault="0017698E">
      <w:pPr>
        <w:pStyle w:val="ConsPlusNonformat"/>
        <w:jc w:val="both"/>
      </w:pPr>
      <w:r>
        <w:t>1)________________________________________________________________________;</w:t>
      </w:r>
    </w:p>
    <w:p w:rsidR="0017698E" w:rsidRDefault="0017698E">
      <w:pPr>
        <w:pStyle w:val="ConsPlusNonformat"/>
        <w:jc w:val="both"/>
      </w:pPr>
      <w:r>
        <w:t>2)________________________________________________________________________;</w:t>
      </w:r>
    </w:p>
    <w:p w:rsidR="0017698E" w:rsidRDefault="0017698E">
      <w:pPr>
        <w:pStyle w:val="ConsPlusNonformat"/>
        <w:jc w:val="both"/>
      </w:pPr>
      <w:r>
        <w:t>3)________________________________________________________________________;</w:t>
      </w:r>
    </w:p>
    <w:p w:rsidR="0017698E" w:rsidRDefault="0017698E">
      <w:pPr>
        <w:pStyle w:val="ConsPlusNonformat"/>
        <w:jc w:val="both"/>
      </w:pPr>
      <w:r>
        <w:t>4)________________________________________________________________________;</w:t>
      </w:r>
    </w:p>
    <w:p w:rsidR="0017698E" w:rsidRDefault="0017698E">
      <w:pPr>
        <w:pStyle w:val="ConsPlusNonformat"/>
        <w:jc w:val="both"/>
      </w:pPr>
      <w:r>
        <w:t>5)________________________________________________________________________;</w:t>
      </w:r>
    </w:p>
    <w:p w:rsidR="0017698E" w:rsidRDefault="0017698E">
      <w:pPr>
        <w:pStyle w:val="ConsPlusNonformat"/>
        <w:jc w:val="both"/>
      </w:pPr>
      <w:r>
        <w:t>6)________________________________________________________________________;</w:t>
      </w:r>
    </w:p>
    <w:p w:rsidR="0017698E" w:rsidRDefault="0017698E">
      <w:pPr>
        <w:pStyle w:val="ConsPlusNonformat"/>
        <w:jc w:val="both"/>
      </w:pPr>
      <w:r>
        <w:t>7)________________________________________________________________________;</w:t>
      </w:r>
    </w:p>
    <w:p w:rsidR="0017698E" w:rsidRDefault="0017698E">
      <w:pPr>
        <w:pStyle w:val="ConsPlusNonformat"/>
        <w:jc w:val="both"/>
      </w:pPr>
      <w:r>
        <w:t>8)________________________________________________________________________;</w:t>
      </w:r>
    </w:p>
    <w:p w:rsidR="0017698E" w:rsidRDefault="0017698E">
      <w:pPr>
        <w:pStyle w:val="ConsPlusNonformat"/>
        <w:jc w:val="both"/>
      </w:pPr>
      <w:r>
        <w:t>9)________________________________________________________________________;</w:t>
      </w:r>
    </w:p>
    <w:p w:rsidR="0017698E" w:rsidRDefault="0017698E">
      <w:pPr>
        <w:pStyle w:val="ConsPlusNonformat"/>
        <w:jc w:val="both"/>
      </w:pPr>
      <w:r>
        <w:t>10)_______________________________________________________________________.</w:t>
      </w:r>
    </w:p>
    <w:p w:rsidR="0017698E" w:rsidRDefault="0017698E">
      <w:pPr>
        <w:pStyle w:val="ConsPlusNonformat"/>
        <w:jc w:val="both"/>
      </w:pPr>
      <w:r>
        <w:t>Результат предоставления муниципальной услуги прошу (нужное отметить):</w:t>
      </w:r>
    </w:p>
    <w:p w:rsidR="0017698E" w:rsidRDefault="0017698E">
      <w:pPr>
        <w:pStyle w:val="ConsPlusNonformat"/>
        <w:jc w:val="both"/>
      </w:pPr>
      <w:r>
        <w:t xml:space="preserve">    ┌┐</w:t>
      </w:r>
    </w:p>
    <w:p w:rsidR="0017698E" w:rsidRDefault="0017698E">
      <w:pPr>
        <w:pStyle w:val="ConsPlusNonformat"/>
        <w:jc w:val="both"/>
      </w:pPr>
      <w:r>
        <w:t xml:space="preserve">    └┘ представить в форме электронного документа, подписанного электронной</w:t>
      </w:r>
    </w:p>
    <w:p w:rsidR="0017698E" w:rsidRDefault="0017698E">
      <w:pPr>
        <w:pStyle w:val="ConsPlusNonformat"/>
        <w:jc w:val="both"/>
      </w:pPr>
      <w:r>
        <w:t>подписью,   в   личный   кабинет   заявителя   (при направлении   заявления</w:t>
      </w:r>
    </w:p>
    <w:p w:rsidR="0017698E" w:rsidRDefault="0017698E">
      <w:pPr>
        <w:pStyle w:val="ConsPlusNonformat"/>
        <w:jc w:val="both"/>
      </w:pPr>
      <w:r>
        <w:t>через ЕИСЖС);</w:t>
      </w:r>
    </w:p>
    <w:p w:rsidR="0017698E" w:rsidRDefault="0017698E">
      <w:pPr>
        <w:pStyle w:val="ConsPlusNonformat"/>
        <w:jc w:val="both"/>
      </w:pPr>
      <w:r>
        <w:t xml:space="preserve">    ┌┐</w:t>
      </w:r>
    </w:p>
    <w:p w:rsidR="0017698E" w:rsidRDefault="0017698E">
      <w:pPr>
        <w:pStyle w:val="ConsPlusNonformat"/>
        <w:jc w:val="both"/>
      </w:pPr>
      <w:r>
        <w:t xml:space="preserve">    └┘ представить в электронной форме в  личный   кабинет заявителя   (при</w:t>
      </w:r>
    </w:p>
    <w:p w:rsidR="0017698E" w:rsidRDefault="0017698E">
      <w:pPr>
        <w:pStyle w:val="ConsPlusNonformat"/>
        <w:jc w:val="both"/>
      </w:pPr>
      <w:r>
        <w:t>направлении заявления через ЕПГУ либо РПГУ);</w:t>
      </w:r>
    </w:p>
    <w:p w:rsidR="0017698E" w:rsidRDefault="0017698E">
      <w:pPr>
        <w:pStyle w:val="ConsPlusNonformat"/>
        <w:jc w:val="both"/>
      </w:pPr>
      <w:r>
        <w:t xml:space="preserve">    ┌┐</w:t>
      </w:r>
    </w:p>
    <w:p w:rsidR="0017698E" w:rsidRDefault="0017698E">
      <w:pPr>
        <w:pStyle w:val="ConsPlusNonformat"/>
        <w:jc w:val="both"/>
      </w:pPr>
      <w:r>
        <w:t xml:space="preserve">    └┘ выдать через многофункциональный центр;</w:t>
      </w:r>
    </w:p>
    <w:p w:rsidR="0017698E" w:rsidRDefault="0017698E">
      <w:pPr>
        <w:pStyle w:val="ConsPlusNonformat"/>
        <w:jc w:val="both"/>
      </w:pPr>
      <w:r>
        <w:t xml:space="preserve">    ┌┐</w:t>
      </w:r>
    </w:p>
    <w:p w:rsidR="0017698E" w:rsidRDefault="0017698E">
      <w:pPr>
        <w:pStyle w:val="ConsPlusNonformat"/>
        <w:jc w:val="both"/>
      </w:pPr>
      <w:r>
        <w:t xml:space="preserve">    └┘ вручить лично;</w:t>
      </w:r>
    </w:p>
    <w:p w:rsidR="0017698E" w:rsidRDefault="0017698E">
      <w:pPr>
        <w:pStyle w:val="ConsPlusNonformat"/>
        <w:jc w:val="both"/>
      </w:pPr>
      <w:r>
        <w:t xml:space="preserve">    ┌┐</w:t>
      </w:r>
    </w:p>
    <w:p w:rsidR="0017698E" w:rsidRDefault="0017698E">
      <w:pPr>
        <w:pStyle w:val="ConsPlusNonformat"/>
        <w:jc w:val="both"/>
      </w:pPr>
      <w:r>
        <w:t xml:space="preserve">    └┘ направить  на  электронную  почту  (указывается   адрес  электронной</w:t>
      </w:r>
    </w:p>
    <w:p w:rsidR="0017698E" w:rsidRDefault="0017698E">
      <w:pPr>
        <w:pStyle w:val="ConsPlusNonformat"/>
        <w:jc w:val="both"/>
      </w:pPr>
      <w:r>
        <w:t>почты) _____________________________________;</w:t>
      </w:r>
    </w:p>
    <w:p w:rsidR="0017698E" w:rsidRDefault="0017698E">
      <w:pPr>
        <w:pStyle w:val="ConsPlusNonformat"/>
        <w:jc w:val="both"/>
      </w:pPr>
      <w:r>
        <w:t xml:space="preserve">    ┌┐</w:t>
      </w:r>
    </w:p>
    <w:p w:rsidR="0017698E" w:rsidRDefault="0017698E">
      <w:pPr>
        <w:pStyle w:val="ConsPlusNonformat"/>
        <w:jc w:val="both"/>
      </w:pPr>
      <w:r>
        <w:t xml:space="preserve">    └┘ сообщить  по  телефону  либо  направить  факсимильным  сообщением  о</w:t>
      </w:r>
    </w:p>
    <w:p w:rsidR="0017698E" w:rsidRDefault="0017698E">
      <w:pPr>
        <w:pStyle w:val="ConsPlusNonformat"/>
        <w:jc w:val="both"/>
      </w:pPr>
      <w:r>
        <w:lastRenderedPageBreak/>
        <w:t>готовности к получению (указывается телефонный код и номер   телефона  либо</w:t>
      </w:r>
    </w:p>
    <w:p w:rsidR="0017698E" w:rsidRDefault="0017698E">
      <w:pPr>
        <w:pStyle w:val="ConsPlusNonformat"/>
        <w:jc w:val="both"/>
      </w:pPr>
      <w:r>
        <w:t>факса) _____________________________________;</w:t>
      </w:r>
    </w:p>
    <w:p w:rsidR="0017698E" w:rsidRDefault="0017698E">
      <w:pPr>
        <w:pStyle w:val="ConsPlusNonformat"/>
        <w:jc w:val="both"/>
      </w:pPr>
      <w:r>
        <w:t xml:space="preserve">    ┌┐</w:t>
      </w:r>
    </w:p>
    <w:p w:rsidR="0017698E" w:rsidRDefault="0017698E">
      <w:pPr>
        <w:pStyle w:val="ConsPlusNonformat"/>
        <w:jc w:val="both"/>
      </w:pPr>
      <w:r>
        <w:t xml:space="preserve">    └┘ направить посредством почтового отправления по адресу: _____________</w:t>
      </w:r>
    </w:p>
    <w:p w:rsidR="0017698E" w:rsidRDefault="0017698E">
      <w:pPr>
        <w:pStyle w:val="ConsPlusNonformat"/>
        <w:jc w:val="both"/>
      </w:pPr>
      <w:r>
        <w:t>__________________________________________________________________________.</w:t>
      </w:r>
    </w:p>
    <w:p w:rsidR="0017698E" w:rsidRDefault="0017698E">
      <w:pPr>
        <w:pStyle w:val="ConsPlusNonformat"/>
        <w:jc w:val="both"/>
      </w:pPr>
    </w:p>
    <w:p w:rsidR="0017698E" w:rsidRDefault="0017698E">
      <w:pPr>
        <w:pStyle w:val="ConsPlusNonformat"/>
        <w:jc w:val="both"/>
      </w:pPr>
      <w:r>
        <w:t>Заявитель/представитель заявителя:</w:t>
      </w:r>
    </w:p>
    <w:p w:rsidR="0017698E" w:rsidRDefault="0017698E">
      <w:pPr>
        <w:pStyle w:val="ConsPlusNonformat"/>
        <w:jc w:val="both"/>
      </w:pPr>
      <w:r>
        <w:t>__________________________   ___________________________   ________________</w:t>
      </w:r>
    </w:p>
    <w:p w:rsidR="0017698E" w:rsidRDefault="0017698E">
      <w:pPr>
        <w:pStyle w:val="ConsPlusNonformat"/>
        <w:jc w:val="both"/>
      </w:pPr>
      <w:r>
        <w:t>(для юридического лица -          (Ф.И.О. (последнее -          (подпись)</w:t>
      </w:r>
    </w:p>
    <w:p w:rsidR="0017698E" w:rsidRDefault="0017698E">
      <w:pPr>
        <w:pStyle w:val="ConsPlusNonformat"/>
        <w:jc w:val="both"/>
      </w:pPr>
      <w:r>
        <w:t xml:space="preserve">       должность)                    при наличии)</w:t>
      </w:r>
    </w:p>
    <w:p w:rsidR="0017698E" w:rsidRDefault="0017698E">
      <w:pPr>
        <w:pStyle w:val="ConsPlusNonformat"/>
        <w:jc w:val="both"/>
      </w:pPr>
    </w:p>
    <w:p w:rsidR="0017698E" w:rsidRDefault="0017698E">
      <w:pPr>
        <w:pStyle w:val="ConsPlusNonformat"/>
        <w:jc w:val="both"/>
      </w:pPr>
      <w:r>
        <w:t>"____" ______________ 20_____</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2</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t>на строительство объекта капитального</w:t>
      </w:r>
    </w:p>
    <w:p w:rsidR="0017698E" w:rsidRDefault="0017698E">
      <w:pPr>
        <w:pStyle w:val="ConsPlusNormal"/>
        <w:jc w:val="right"/>
      </w:pPr>
      <w:r>
        <w:t>строительства (в том числе внесение изменений</w:t>
      </w:r>
    </w:p>
    <w:p w:rsidR="0017698E" w:rsidRDefault="0017698E">
      <w:pPr>
        <w:pStyle w:val="ConsPlusNormal"/>
        <w:jc w:val="right"/>
      </w:pPr>
      <w:r>
        <w:t>в разрешение 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r>
        <w:t xml:space="preserve">                              В Управление архитектуры и градостроительства</w:t>
      </w:r>
    </w:p>
    <w:p w:rsidR="0017698E" w:rsidRDefault="0017698E">
      <w:pPr>
        <w:pStyle w:val="ConsPlusNonformat"/>
        <w:jc w:val="both"/>
      </w:pPr>
      <w:r>
        <w:t xml:space="preserve">                              администрации       Петропавловск-Камчатского</w:t>
      </w:r>
    </w:p>
    <w:p w:rsidR="0017698E" w:rsidRDefault="0017698E">
      <w:pPr>
        <w:pStyle w:val="ConsPlusNonformat"/>
        <w:jc w:val="both"/>
      </w:pPr>
      <w:r>
        <w:t xml:space="preserve">                              городского округа</w:t>
      </w:r>
    </w:p>
    <w:p w:rsidR="0017698E" w:rsidRDefault="0017698E">
      <w:pPr>
        <w:pStyle w:val="ConsPlusNonformat"/>
        <w:jc w:val="both"/>
      </w:pPr>
    </w:p>
    <w:p w:rsidR="0017698E" w:rsidRDefault="0017698E">
      <w:pPr>
        <w:pStyle w:val="ConsPlusNonformat"/>
        <w:jc w:val="both"/>
      </w:pPr>
      <w:r>
        <w:t xml:space="preserve">                              Для физических лиц:</w:t>
      </w:r>
    </w:p>
    <w:p w:rsidR="0017698E" w:rsidRDefault="0017698E">
      <w:pPr>
        <w:pStyle w:val="ConsPlusNonformat"/>
        <w:jc w:val="both"/>
      </w:pPr>
      <w:r>
        <w:t xml:space="preserve">                              от 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заявитель (представитель заявителя)</w:t>
      </w:r>
    </w:p>
    <w:p w:rsidR="0017698E" w:rsidRDefault="0017698E">
      <w:pPr>
        <w:pStyle w:val="ConsPlusNonformat"/>
        <w:jc w:val="both"/>
      </w:pPr>
      <w:r>
        <w:t xml:space="preserve">                                          (фамилия, имя, отчество</w:t>
      </w:r>
    </w:p>
    <w:p w:rsidR="0017698E" w:rsidRDefault="0017698E">
      <w:pPr>
        <w:pStyle w:val="ConsPlusNonformat"/>
        <w:jc w:val="both"/>
      </w:pPr>
      <w:r>
        <w:t xml:space="preserve">                                         (последнее - при наличии)</w:t>
      </w:r>
    </w:p>
    <w:p w:rsidR="0017698E" w:rsidRDefault="0017698E">
      <w:pPr>
        <w:pStyle w:val="ConsPlusNonformat"/>
        <w:jc w:val="both"/>
      </w:pPr>
      <w:r>
        <w:t xml:space="preserve">                              реквизиты      документа,     удостоверяющего</w:t>
      </w:r>
    </w:p>
    <w:p w:rsidR="0017698E" w:rsidRDefault="0017698E">
      <w:pPr>
        <w:pStyle w:val="ConsPlusNonformat"/>
        <w:jc w:val="both"/>
      </w:pPr>
      <w:r>
        <w:t xml:space="preserve">                              личность____________________________________,</w:t>
      </w:r>
    </w:p>
    <w:p w:rsidR="0017698E" w:rsidRDefault="0017698E">
      <w:pPr>
        <w:pStyle w:val="ConsPlusNonformat"/>
        <w:jc w:val="both"/>
      </w:pPr>
      <w:r>
        <w:t xml:space="preserve">                              адрес регистрации:___________________________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(реквизиты документа, подтверждающие</w:t>
      </w:r>
    </w:p>
    <w:p w:rsidR="0017698E" w:rsidRDefault="0017698E">
      <w:pPr>
        <w:pStyle w:val="ConsPlusNonformat"/>
        <w:jc w:val="both"/>
      </w:pPr>
      <w:r>
        <w:t xml:space="preserve">                                    полномочия представителя заявителя)</w:t>
      </w:r>
    </w:p>
    <w:p w:rsidR="0017698E" w:rsidRDefault="0017698E">
      <w:pPr>
        <w:pStyle w:val="ConsPlusNonformat"/>
        <w:jc w:val="both"/>
      </w:pPr>
    </w:p>
    <w:p w:rsidR="0017698E" w:rsidRDefault="0017698E">
      <w:pPr>
        <w:pStyle w:val="ConsPlusNonformat"/>
        <w:jc w:val="both"/>
      </w:pPr>
      <w:r>
        <w:t xml:space="preserve">                              Для юридических лиц:</w:t>
      </w:r>
    </w:p>
    <w:p w:rsidR="0017698E" w:rsidRDefault="0017698E">
      <w:pPr>
        <w:pStyle w:val="ConsPlusNonformat"/>
        <w:jc w:val="both"/>
      </w:pPr>
      <w:r>
        <w:t xml:space="preserve">                              от___________________________________________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(наименование организации)</w:t>
      </w:r>
    </w:p>
    <w:p w:rsidR="0017698E" w:rsidRDefault="0017698E">
      <w:pPr>
        <w:pStyle w:val="ConsPlusNonformat"/>
        <w:jc w:val="both"/>
      </w:pPr>
      <w:r>
        <w:t xml:space="preserve">                              адрес: ______________________________________</w:t>
      </w:r>
    </w:p>
    <w:p w:rsidR="0017698E" w:rsidRDefault="0017698E">
      <w:pPr>
        <w:pStyle w:val="ConsPlusNonformat"/>
        <w:jc w:val="both"/>
      </w:pPr>
      <w:r>
        <w:t xml:space="preserve">                                            (юридический, почтовый)</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ОГРН/ОГРНИП _________________________________</w:t>
      </w:r>
    </w:p>
    <w:p w:rsidR="0017698E" w:rsidRDefault="0017698E">
      <w:pPr>
        <w:pStyle w:val="ConsPlusNonformat"/>
        <w:jc w:val="both"/>
      </w:pPr>
      <w:r>
        <w:t xml:space="preserve">                              ИНН/КПП _____________________________________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p>
    <w:p w:rsidR="0017698E" w:rsidRDefault="0017698E">
      <w:pPr>
        <w:pStyle w:val="ConsPlusNonformat"/>
        <w:jc w:val="both"/>
      </w:pPr>
      <w:bookmarkStart w:id="46" w:name="P1041"/>
      <w:bookmarkEnd w:id="46"/>
      <w:r>
        <w:t xml:space="preserve">                                 ЗАЯВЛЕНИЕ</w:t>
      </w:r>
    </w:p>
    <w:p w:rsidR="0017698E" w:rsidRDefault="0017698E">
      <w:pPr>
        <w:pStyle w:val="ConsPlusNonformat"/>
        <w:jc w:val="both"/>
      </w:pPr>
      <w:r>
        <w:t xml:space="preserve">                     О ВНЕСЕНИИ ИЗМЕНЕНИЙ В РАЗРЕШЕНИЕ</w:t>
      </w:r>
    </w:p>
    <w:p w:rsidR="0017698E" w:rsidRDefault="0017698E">
      <w:pPr>
        <w:pStyle w:val="ConsPlusNonformat"/>
        <w:jc w:val="both"/>
      </w:pPr>
      <w:r>
        <w:t xml:space="preserve">                   НА СТРОИТЕЛЬСТВО ОБЪЕКТА КАПИТАЛЬНОГО</w:t>
      </w:r>
    </w:p>
    <w:p w:rsidR="0017698E" w:rsidRDefault="0017698E">
      <w:pPr>
        <w:pStyle w:val="ConsPlusNonformat"/>
        <w:jc w:val="both"/>
      </w:pPr>
      <w:r>
        <w:t xml:space="preserve">                    СТРОИТЕЛЬСТВА В СВЯЗИ С ПРОДЛЕНИЕМ</w:t>
      </w:r>
    </w:p>
    <w:p w:rsidR="0017698E" w:rsidRDefault="0017698E">
      <w:pPr>
        <w:pStyle w:val="ConsPlusNonformat"/>
        <w:jc w:val="both"/>
      </w:pPr>
      <w:r>
        <w:t xml:space="preserve">                     СРОКА ДЕЙСТВИЯ ТАКОГО РАЗРЕШЕНИЯ</w:t>
      </w:r>
    </w:p>
    <w:p w:rsidR="0017698E" w:rsidRDefault="0017698E">
      <w:pPr>
        <w:pStyle w:val="ConsPlusNonformat"/>
        <w:jc w:val="both"/>
      </w:pPr>
    </w:p>
    <w:p w:rsidR="0017698E" w:rsidRDefault="0017698E">
      <w:pPr>
        <w:pStyle w:val="ConsPlusNonformat"/>
        <w:jc w:val="both"/>
      </w:pPr>
      <w:r>
        <w:t xml:space="preserve">    Прошу продлить разрешение на строительство</w:t>
      </w:r>
    </w:p>
    <w:p w:rsidR="0017698E" w:rsidRDefault="0017698E">
      <w:pPr>
        <w:pStyle w:val="ConsPlusNonformat"/>
        <w:jc w:val="both"/>
      </w:pPr>
    </w:p>
    <w:p w:rsidR="0017698E" w:rsidRDefault="0017698E">
      <w:pPr>
        <w:pStyle w:val="ConsPlusNonformat"/>
        <w:jc w:val="both"/>
      </w:pPr>
      <w:r>
        <w:t>от "____" ______________20___ г.                       N 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объекта)</w:t>
      </w:r>
    </w:p>
    <w:p w:rsidR="0017698E" w:rsidRDefault="0017698E">
      <w:pPr>
        <w:pStyle w:val="ConsPlusNonformat"/>
        <w:jc w:val="both"/>
      </w:pPr>
      <w:r>
        <w:t>на земельном участке, расположенному по адресу:</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(город, район, улица, кадастровый номер земельного участка)</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сроком на ____________________________ месяца(ев).</w:t>
      </w:r>
    </w:p>
    <w:p w:rsidR="0017698E" w:rsidRDefault="0017698E">
      <w:pPr>
        <w:pStyle w:val="ConsPlusNonformat"/>
        <w:jc w:val="both"/>
      </w:pPr>
      <w:r>
        <w:t>Право на пользование землей закреплено ____________________________________</w:t>
      </w:r>
    </w:p>
    <w:p w:rsidR="0017698E" w:rsidRDefault="0017698E">
      <w:pPr>
        <w:pStyle w:val="ConsPlusNonformat"/>
        <w:jc w:val="both"/>
      </w:pPr>
      <w:r>
        <w:t xml:space="preserve">                                               (наименование документа)</w:t>
      </w:r>
    </w:p>
    <w:p w:rsidR="0017698E" w:rsidRDefault="0017698E">
      <w:pPr>
        <w:pStyle w:val="ConsPlusNonformat"/>
        <w:jc w:val="both"/>
      </w:pPr>
      <w:r>
        <w:t>_______________________от "____"__________________ г. N ___________________</w:t>
      </w:r>
    </w:p>
    <w:p w:rsidR="0017698E" w:rsidRDefault="0017698E">
      <w:pPr>
        <w:pStyle w:val="ConsPlusNonformat"/>
        <w:jc w:val="both"/>
      </w:pPr>
      <w:r>
        <w:t>Проектная документация на строительство объекта разработана</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проектной организации)</w:t>
      </w:r>
    </w:p>
    <w:p w:rsidR="0017698E" w:rsidRDefault="0017698E">
      <w:pPr>
        <w:pStyle w:val="ConsPlusNonformat"/>
        <w:jc w:val="both"/>
      </w:pPr>
      <w:r>
        <w:t>Положительное заключение государственной экспертизы</w:t>
      </w:r>
    </w:p>
    <w:p w:rsidR="0017698E" w:rsidRDefault="0017698E">
      <w:pPr>
        <w:pStyle w:val="ConsPlusNonformat"/>
        <w:jc w:val="both"/>
      </w:pPr>
      <w:r>
        <w:t>от "___" ___________________ г.               N ___________________________</w:t>
      </w:r>
    </w:p>
    <w:p w:rsidR="0017698E" w:rsidRDefault="0017698E">
      <w:pPr>
        <w:pStyle w:val="ConsPlusNonformat"/>
        <w:jc w:val="both"/>
      </w:pPr>
    </w:p>
    <w:p w:rsidR="0017698E" w:rsidRDefault="0017698E">
      <w:pPr>
        <w:pStyle w:val="ConsPlusNonformat"/>
        <w:jc w:val="both"/>
      </w:pPr>
      <w:r>
        <w:t>Работы   будут   производиться   подрядным   (хозяйственным)   способом   в</w:t>
      </w:r>
    </w:p>
    <w:p w:rsidR="0017698E" w:rsidRDefault="0017698E">
      <w:pPr>
        <w:pStyle w:val="ConsPlusNonformat"/>
        <w:jc w:val="both"/>
      </w:pPr>
      <w:r>
        <w:t>соответствии с договором</w:t>
      </w:r>
    </w:p>
    <w:p w:rsidR="0017698E" w:rsidRDefault="0017698E">
      <w:pPr>
        <w:pStyle w:val="ConsPlusNonformat"/>
        <w:jc w:val="both"/>
      </w:pPr>
      <w:r>
        <w:t>от "___"______________________20_____ г. N ________________________________</w:t>
      </w:r>
    </w:p>
    <w:p w:rsidR="0017698E" w:rsidRDefault="0017698E">
      <w:pPr>
        <w:pStyle w:val="ConsPlusNonformat"/>
        <w:jc w:val="both"/>
      </w:pP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организации)</w:t>
      </w:r>
    </w:p>
    <w:p w:rsidR="0017698E" w:rsidRDefault="0017698E">
      <w:pPr>
        <w:pStyle w:val="ConsPlusNonformat"/>
        <w:jc w:val="both"/>
      </w:pPr>
    </w:p>
    <w:p w:rsidR="0017698E" w:rsidRDefault="0017698E">
      <w:pPr>
        <w:pStyle w:val="ConsPlusNonformat"/>
        <w:jc w:val="both"/>
      </w:pPr>
      <w:r>
        <w:t>Обязуюсь обо  всех   изменениях,   связанных с   приведенными   в настоящем</w:t>
      </w:r>
    </w:p>
    <w:p w:rsidR="0017698E" w:rsidRDefault="0017698E">
      <w:pPr>
        <w:pStyle w:val="ConsPlusNonformat"/>
        <w:jc w:val="both"/>
      </w:pPr>
      <w:r>
        <w:t>заявлении сведениями, сообщать в</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уполномоченного органа)</w:t>
      </w:r>
    </w:p>
    <w:p w:rsidR="0017698E" w:rsidRDefault="0017698E">
      <w:pPr>
        <w:pStyle w:val="ConsPlusNonformat"/>
        <w:jc w:val="both"/>
      </w:pPr>
    </w:p>
    <w:p w:rsidR="0017698E" w:rsidRDefault="0017698E">
      <w:pPr>
        <w:pStyle w:val="ConsPlusNonformat"/>
        <w:jc w:val="both"/>
      </w:pPr>
      <w:r>
        <w:t>_________________________   _______________________   _____________________</w:t>
      </w:r>
    </w:p>
    <w:p w:rsidR="0017698E" w:rsidRDefault="0017698E">
      <w:pPr>
        <w:pStyle w:val="ConsPlusNonformat"/>
        <w:jc w:val="both"/>
      </w:pPr>
      <w:r>
        <w:t xml:space="preserve">    (должность)                    (подпись)                  (Ф.И.О.)</w:t>
      </w:r>
    </w:p>
    <w:p w:rsidR="0017698E" w:rsidRDefault="0017698E">
      <w:pPr>
        <w:pStyle w:val="ConsPlusNonformat"/>
        <w:jc w:val="both"/>
      </w:pPr>
    </w:p>
    <w:p w:rsidR="0017698E" w:rsidRDefault="0017698E">
      <w:pPr>
        <w:pStyle w:val="ConsPlusNonformat"/>
        <w:jc w:val="both"/>
      </w:pPr>
      <w:r>
        <w:t>"___" ______________20_____ г.</w:t>
      </w:r>
    </w:p>
    <w:p w:rsidR="0017698E" w:rsidRDefault="0017698E">
      <w:pPr>
        <w:pStyle w:val="ConsPlusNonformat"/>
        <w:jc w:val="both"/>
      </w:pPr>
    </w:p>
    <w:p w:rsidR="0017698E" w:rsidRDefault="0017698E">
      <w:pPr>
        <w:pStyle w:val="ConsPlusNonformat"/>
        <w:jc w:val="both"/>
      </w:pPr>
      <w:r>
        <w:t xml:space="preserve">    М.П.</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3</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t>на строительство объекта капитального</w:t>
      </w:r>
    </w:p>
    <w:p w:rsidR="0017698E" w:rsidRDefault="0017698E">
      <w:pPr>
        <w:pStyle w:val="ConsPlusNormal"/>
        <w:jc w:val="right"/>
      </w:pPr>
      <w:r>
        <w:t>строительства (в том числе внесение изменений</w:t>
      </w:r>
    </w:p>
    <w:p w:rsidR="0017698E" w:rsidRDefault="0017698E">
      <w:pPr>
        <w:pStyle w:val="ConsPlusNormal"/>
        <w:jc w:val="right"/>
      </w:pPr>
      <w:r>
        <w:t>в разрешение 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r>
        <w:t xml:space="preserve">                              В Управление архитектуры и градостроительства</w:t>
      </w:r>
    </w:p>
    <w:p w:rsidR="0017698E" w:rsidRDefault="0017698E">
      <w:pPr>
        <w:pStyle w:val="ConsPlusNonformat"/>
        <w:jc w:val="both"/>
      </w:pPr>
      <w:r>
        <w:t xml:space="preserve">                              администрации       Петропавловск-Камчатского</w:t>
      </w:r>
    </w:p>
    <w:p w:rsidR="0017698E" w:rsidRDefault="0017698E">
      <w:pPr>
        <w:pStyle w:val="ConsPlusNonformat"/>
        <w:jc w:val="both"/>
      </w:pPr>
      <w:r>
        <w:t xml:space="preserve">                              городского округа</w:t>
      </w:r>
    </w:p>
    <w:p w:rsidR="0017698E" w:rsidRDefault="0017698E">
      <w:pPr>
        <w:pStyle w:val="ConsPlusNonformat"/>
        <w:jc w:val="both"/>
      </w:pPr>
    </w:p>
    <w:p w:rsidR="0017698E" w:rsidRDefault="0017698E">
      <w:pPr>
        <w:pStyle w:val="ConsPlusNonformat"/>
        <w:jc w:val="both"/>
      </w:pPr>
      <w:r>
        <w:t xml:space="preserve">                              Для физических лиц:</w:t>
      </w:r>
    </w:p>
    <w:p w:rsidR="0017698E" w:rsidRDefault="0017698E">
      <w:pPr>
        <w:pStyle w:val="ConsPlusNonformat"/>
        <w:jc w:val="both"/>
      </w:pPr>
      <w:r>
        <w:t xml:space="preserve">                              от 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заявитель (представитель заявителя)</w:t>
      </w:r>
    </w:p>
    <w:p w:rsidR="0017698E" w:rsidRDefault="0017698E">
      <w:pPr>
        <w:pStyle w:val="ConsPlusNonformat"/>
        <w:jc w:val="both"/>
      </w:pPr>
      <w:r>
        <w:t xml:space="preserve">                                          (фамилия, имя, отчество</w:t>
      </w:r>
    </w:p>
    <w:p w:rsidR="0017698E" w:rsidRDefault="0017698E">
      <w:pPr>
        <w:pStyle w:val="ConsPlusNonformat"/>
        <w:jc w:val="both"/>
      </w:pPr>
      <w:r>
        <w:t xml:space="preserve">                                         (последнее - при наличии)</w:t>
      </w:r>
    </w:p>
    <w:p w:rsidR="0017698E" w:rsidRDefault="0017698E">
      <w:pPr>
        <w:pStyle w:val="ConsPlusNonformat"/>
        <w:jc w:val="both"/>
      </w:pPr>
      <w:r>
        <w:t xml:space="preserve">                              реквизиты      документа,     удостоверяющего</w:t>
      </w:r>
    </w:p>
    <w:p w:rsidR="0017698E" w:rsidRDefault="0017698E">
      <w:pPr>
        <w:pStyle w:val="ConsPlusNonformat"/>
        <w:jc w:val="both"/>
      </w:pPr>
      <w:r>
        <w:t xml:space="preserve">                              личность____________________________________,</w:t>
      </w:r>
    </w:p>
    <w:p w:rsidR="0017698E" w:rsidRDefault="0017698E">
      <w:pPr>
        <w:pStyle w:val="ConsPlusNonformat"/>
        <w:jc w:val="both"/>
      </w:pPr>
      <w:r>
        <w:t xml:space="preserve">                              адрес регистрации:___________________________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(реквизиты документа, подтверждающие</w:t>
      </w:r>
    </w:p>
    <w:p w:rsidR="0017698E" w:rsidRDefault="0017698E">
      <w:pPr>
        <w:pStyle w:val="ConsPlusNonformat"/>
        <w:jc w:val="both"/>
      </w:pPr>
      <w:r>
        <w:t xml:space="preserve">                                    полномочия представителя заявителя)</w:t>
      </w:r>
    </w:p>
    <w:p w:rsidR="0017698E" w:rsidRDefault="0017698E">
      <w:pPr>
        <w:pStyle w:val="ConsPlusNonformat"/>
        <w:jc w:val="both"/>
      </w:pPr>
    </w:p>
    <w:p w:rsidR="0017698E" w:rsidRDefault="0017698E">
      <w:pPr>
        <w:pStyle w:val="ConsPlusNonformat"/>
        <w:jc w:val="both"/>
      </w:pPr>
      <w:r>
        <w:t xml:space="preserve">                              Для юридических лиц:</w:t>
      </w:r>
    </w:p>
    <w:p w:rsidR="0017698E" w:rsidRDefault="0017698E">
      <w:pPr>
        <w:pStyle w:val="ConsPlusNonformat"/>
        <w:jc w:val="both"/>
      </w:pPr>
      <w:r>
        <w:t xml:space="preserve">                              от___________________________________________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(наименование организации)</w:t>
      </w:r>
    </w:p>
    <w:p w:rsidR="0017698E" w:rsidRDefault="0017698E">
      <w:pPr>
        <w:pStyle w:val="ConsPlusNonformat"/>
        <w:jc w:val="both"/>
      </w:pPr>
      <w:r>
        <w:t xml:space="preserve">                              адрес: ______________________________________</w:t>
      </w:r>
    </w:p>
    <w:p w:rsidR="0017698E" w:rsidRDefault="0017698E">
      <w:pPr>
        <w:pStyle w:val="ConsPlusNonformat"/>
        <w:jc w:val="both"/>
      </w:pPr>
      <w:r>
        <w:t xml:space="preserve">                                            (юридический, почтовый)</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ОГРН/ОГРНИП _________________________________</w:t>
      </w:r>
    </w:p>
    <w:p w:rsidR="0017698E" w:rsidRDefault="0017698E">
      <w:pPr>
        <w:pStyle w:val="ConsPlusNonformat"/>
        <w:jc w:val="both"/>
      </w:pPr>
      <w:r>
        <w:t xml:space="preserve">                              ИНН/КПП _____________________________________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p>
    <w:p w:rsidR="0017698E" w:rsidRDefault="0017698E">
      <w:pPr>
        <w:pStyle w:val="ConsPlusNonformat"/>
        <w:jc w:val="both"/>
      </w:pPr>
      <w:r>
        <w:t xml:space="preserve">                                УВЕДОМЛЕНИЕ</w:t>
      </w:r>
    </w:p>
    <w:p w:rsidR="0017698E" w:rsidRDefault="0017698E">
      <w:pPr>
        <w:pStyle w:val="ConsPlusNonformat"/>
        <w:jc w:val="both"/>
      </w:pPr>
      <w:r>
        <w:t xml:space="preserve">                          О ПЕРЕХОДЕ К ЗАЯВИТЕЛЮ</w:t>
      </w:r>
    </w:p>
    <w:p w:rsidR="0017698E" w:rsidRDefault="0017698E">
      <w:pPr>
        <w:pStyle w:val="ConsPlusNonformat"/>
        <w:jc w:val="both"/>
      </w:pPr>
      <w:r>
        <w:t xml:space="preserve">                     ПРАВА НА ЗЕМЕЛЬНЫЙ УЧАСТОК, ПРАВА</w:t>
      </w:r>
    </w:p>
    <w:p w:rsidR="0017698E" w:rsidRDefault="0017698E">
      <w:pPr>
        <w:pStyle w:val="ConsPlusNonformat"/>
        <w:jc w:val="both"/>
      </w:pPr>
      <w:r>
        <w:t xml:space="preserve">                  ПОЛЬЗОВАНИЯ НЕДРАМИ ИЛИ ОБ ОБРАЗОВАНИИ</w:t>
      </w:r>
    </w:p>
    <w:p w:rsidR="0017698E" w:rsidRDefault="0017698E">
      <w:pPr>
        <w:pStyle w:val="ConsPlusNonformat"/>
        <w:jc w:val="both"/>
      </w:pPr>
      <w:r>
        <w:t xml:space="preserve">                            ЗЕМЕЛЬНОГО УЧАСТКА</w:t>
      </w:r>
    </w:p>
    <w:p w:rsidR="0017698E" w:rsidRDefault="0017698E">
      <w:pPr>
        <w:pStyle w:val="ConsPlusNonformat"/>
        <w:jc w:val="both"/>
      </w:pPr>
    </w:p>
    <w:p w:rsidR="0017698E" w:rsidRDefault="0017698E">
      <w:pPr>
        <w:pStyle w:val="ConsPlusNonformat"/>
        <w:jc w:val="both"/>
      </w:pPr>
      <w:r>
        <w:t xml:space="preserve">    Уведомляю  о  переходе  прав  на  земельный  участок (права пользования</w:t>
      </w:r>
    </w:p>
    <w:p w:rsidR="0017698E" w:rsidRDefault="0017698E">
      <w:pPr>
        <w:pStyle w:val="ConsPlusNonformat"/>
        <w:jc w:val="both"/>
      </w:pPr>
      <w:r>
        <w:t>недрами,  об  образовании  земельного участка) (нужное подчеркнуть) и прошу</w:t>
      </w:r>
    </w:p>
    <w:p w:rsidR="0017698E" w:rsidRDefault="0017698E">
      <w:pPr>
        <w:pStyle w:val="ConsPlusNonformat"/>
        <w:jc w:val="both"/>
      </w:pPr>
      <w:r>
        <w:t>внести изменения в разрешение на строительство_____________________________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объекта капитального строительства, реквизиты разрешения</w:t>
      </w:r>
    </w:p>
    <w:p w:rsidR="0017698E" w:rsidRDefault="0017698E">
      <w:pPr>
        <w:pStyle w:val="ConsPlusNonformat"/>
        <w:jc w:val="both"/>
      </w:pPr>
      <w:r>
        <w:t xml:space="preserve">    на строительство, для линейных объектов - описание местоположения)</w:t>
      </w:r>
    </w:p>
    <w:p w:rsidR="0017698E" w:rsidRDefault="0017698E">
      <w:pPr>
        <w:pStyle w:val="ConsPlusNonformat"/>
        <w:jc w:val="both"/>
      </w:pPr>
      <w:r>
        <w:t>расположенного   по   адресу:   Камчатский  край,  Петропавловск-Камчатский</w:t>
      </w:r>
    </w:p>
    <w:p w:rsidR="0017698E" w:rsidRDefault="0017698E">
      <w:pPr>
        <w:pStyle w:val="ConsPlusNonformat"/>
        <w:jc w:val="both"/>
      </w:pPr>
      <w:r>
        <w:t>городской округ,___________________________________________________________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(адрес объекта в соответствии с государственным адресным реестром)</w:t>
      </w:r>
    </w:p>
    <w:p w:rsidR="0017698E" w:rsidRDefault="0017698E">
      <w:pPr>
        <w:pStyle w:val="ConsPlusNonformat"/>
        <w:jc w:val="both"/>
      </w:pPr>
      <w:r>
        <w:t>__________________________________________________________________________.</w:t>
      </w:r>
    </w:p>
    <w:p w:rsidR="0017698E" w:rsidRDefault="0017698E">
      <w:pPr>
        <w:pStyle w:val="ConsPlusNonformat"/>
        <w:jc w:val="both"/>
      </w:pPr>
      <w:r>
        <w:t>Правоустанавливающий(ие) документ(ы) на земельный участок:_________________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и реквизиты документа (ов)</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Решение  об  образовании  земельных  участков  в  случаях,  предусмотренных</w:t>
      </w:r>
    </w:p>
    <w:p w:rsidR="0017698E" w:rsidRDefault="0017698E">
      <w:pPr>
        <w:pStyle w:val="ConsPlusNonformat"/>
        <w:jc w:val="both"/>
      </w:pPr>
      <w:hyperlink r:id="rId93">
        <w:r>
          <w:rPr>
            <w:color w:val="0000FF"/>
          </w:rPr>
          <w:t>частями  21.6</w:t>
        </w:r>
      </w:hyperlink>
      <w:r>
        <w:t xml:space="preserve">  и  </w:t>
      </w:r>
      <w:hyperlink r:id="rId94">
        <w:r>
          <w:rPr>
            <w:color w:val="0000FF"/>
          </w:rPr>
          <w:t>21.7  статьи  51</w:t>
        </w:r>
      </w:hyperlink>
      <w:r>
        <w:t xml:space="preserve">  Градостроительного  кодекса  Российской</w:t>
      </w:r>
    </w:p>
    <w:p w:rsidR="0017698E" w:rsidRDefault="0017698E">
      <w:pPr>
        <w:pStyle w:val="ConsPlusNonformat"/>
        <w:jc w:val="both"/>
      </w:pPr>
      <w:r>
        <w:t>Федерации,  если  в  соответствии  с земельным законодательством решение об</w:t>
      </w:r>
    </w:p>
    <w:p w:rsidR="0017698E" w:rsidRDefault="0017698E">
      <w:pPr>
        <w:pStyle w:val="ConsPlusNonformat"/>
        <w:jc w:val="both"/>
      </w:pPr>
      <w:r>
        <w:t>образовании    земельного    участка    принимает    исполнительный   орган</w:t>
      </w:r>
    </w:p>
    <w:p w:rsidR="0017698E" w:rsidRDefault="0017698E">
      <w:pPr>
        <w:pStyle w:val="ConsPlusNonformat"/>
        <w:jc w:val="both"/>
      </w:pPr>
      <w:r>
        <w:t>государственной власти или орган местного самоуправления</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и реквизиты документа (ов)</w:t>
      </w:r>
    </w:p>
    <w:p w:rsidR="0017698E" w:rsidRDefault="0017698E">
      <w:pPr>
        <w:pStyle w:val="ConsPlusNonformat"/>
        <w:jc w:val="both"/>
      </w:pPr>
      <w:r>
        <w:lastRenderedPageBreak/>
        <w:t>Градостроительный   план   земельного   участка,   на  котором  планируется</w:t>
      </w:r>
    </w:p>
    <w:p w:rsidR="0017698E" w:rsidRDefault="0017698E">
      <w:pPr>
        <w:pStyle w:val="ConsPlusNonformat"/>
        <w:jc w:val="both"/>
      </w:pPr>
      <w:r>
        <w:t>осуществить строительство, реконструкцию объекта капитального строительства</w:t>
      </w:r>
    </w:p>
    <w:p w:rsidR="0017698E" w:rsidRDefault="0017698E">
      <w:pPr>
        <w:pStyle w:val="ConsPlusNonformat"/>
        <w:jc w:val="both"/>
      </w:pPr>
      <w:r>
        <w:t xml:space="preserve">в  случае, предусмотренном </w:t>
      </w:r>
      <w:hyperlink r:id="rId95">
        <w:r>
          <w:rPr>
            <w:color w:val="0000FF"/>
          </w:rPr>
          <w:t>частью 21.7 статьи 51</w:t>
        </w:r>
      </w:hyperlink>
      <w:r>
        <w:t xml:space="preserve"> Градостроительного кодекса</w:t>
      </w:r>
    </w:p>
    <w:p w:rsidR="0017698E" w:rsidRDefault="0017698E">
      <w:pPr>
        <w:pStyle w:val="ConsPlusNonformat"/>
        <w:jc w:val="both"/>
      </w:pPr>
      <w:r>
        <w:t>Российской Федерации_______________________________________________________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(реквизиты документа)</w:t>
      </w:r>
    </w:p>
    <w:p w:rsidR="0017698E" w:rsidRDefault="0017698E">
      <w:pPr>
        <w:pStyle w:val="ConsPlusNonformat"/>
        <w:jc w:val="both"/>
      </w:pPr>
      <w:r>
        <w:t>Решение   о   предоставлении   права   пользования   недрами  и  решения  о</w:t>
      </w:r>
    </w:p>
    <w:p w:rsidR="0017698E" w:rsidRDefault="0017698E">
      <w:pPr>
        <w:pStyle w:val="ConsPlusNonformat"/>
        <w:jc w:val="both"/>
      </w:pPr>
      <w:r>
        <w:t>переоформлении   лицензии   на   право   пользования   недрами   в  случае,</w:t>
      </w:r>
    </w:p>
    <w:p w:rsidR="0017698E" w:rsidRDefault="0017698E">
      <w:pPr>
        <w:pStyle w:val="ConsPlusNonformat"/>
        <w:jc w:val="both"/>
      </w:pPr>
      <w:r>
        <w:t xml:space="preserve">предусмотренном </w:t>
      </w:r>
      <w:hyperlink r:id="rId96">
        <w:r>
          <w:rPr>
            <w:color w:val="0000FF"/>
          </w:rPr>
          <w:t>частью 21.9 статьи 51</w:t>
        </w:r>
      </w:hyperlink>
      <w:r>
        <w:t xml:space="preserve"> Градостроительного кодекса Российской</w:t>
      </w:r>
    </w:p>
    <w:p w:rsidR="0017698E" w:rsidRDefault="0017698E">
      <w:pPr>
        <w:pStyle w:val="ConsPlusNonformat"/>
        <w:jc w:val="both"/>
      </w:pPr>
      <w:r>
        <w:t>Федерации _________________________________________________________________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и реквизиты документа (ов)</w:t>
      </w:r>
    </w:p>
    <w:p w:rsidR="0017698E" w:rsidRDefault="0017698E">
      <w:pPr>
        <w:pStyle w:val="ConsPlusNonformat"/>
        <w:jc w:val="both"/>
      </w:pPr>
    </w:p>
    <w:p w:rsidR="0017698E" w:rsidRDefault="0017698E">
      <w:pPr>
        <w:pStyle w:val="ConsPlusNonformat"/>
        <w:jc w:val="both"/>
      </w:pPr>
      <w:r>
        <w:t>К уведомлению прилагаются следующие документы:</w:t>
      </w:r>
    </w:p>
    <w:p w:rsidR="0017698E" w:rsidRDefault="0017698E">
      <w:pPr>
        <w:pStyle w:val="ConsPlusNonformat"/>
        <w:jc w:val="both"/>
      </w:pPr>
      <w:r>
        <w:t>1)________________________________________________________________________;</w:t>
      </w:r>
    </w:p>
    <w:p w:rsidR="0017698E" w:rsidRDefault="0017698E">
      <w:pPr>
        <w:pStyle w:val="ConsPlusNonformat"/>
        <w:jc w:val="both"/>
      </w:pPr>
      <w:r>
        <w:t>2)________________________________________________________________________;</w:t>
      </w:r>
    </w:p>
    <w:p w:rsidR="0017698E" w:rsidRDefault="0017698E">
      <w:pPr>
        <w:pStyle w:val="ConsPlusNonformat"/>
        <w:jc w:val="both"/>
      </w:pPr>
      <w:r>
        <w:t>3)________________________________________________________________________;</w:t>
      </w:r>
    </w:p>
    <w:p w:rsidR="0017698E" w:rsidRDefault="0017698E">
      <w:pPr>
        <w:pStyle w:val="ConsPlusNonformat"/>
        <w:jc w:val="both"/>
      </w:pPr>
      <w:r>
        <w:t>4)________________________________________________________________________;</w:t>
      </w:r>
    </w:p>
    <w:p w:rsidR="0017698E" w:rsidRDefault="0017698E">
      <w:pPr>
        <w:pStyle w:val="ConsPlusNonformat"/>
        <w:jc w:val="both"/>
      </w:pPr>
      <w:r>
        <w:t>5)________________________________________________________________________.</w:t>
      </w:r>
    </w:p>
    <w:p w:rsidR="0017698E" w:rsidRDefault="0017698E">
      <w:pPr>
        <w:pStyle w:val="ConsPlusNonformat"/>
        <w:jc w:val="both"/>
      </w:pPr>
      <w:r>
        <w:t>Результат предоставления муниципальной услуги прошу (нужное отметить):</w:t>
      </w:r>
    </w:p>
    <w:p w:rsidR="0017698E" w:rsidRDefault="0017698E">
      <w:pPr>
        <w:pStyle w:val="ConsPlusNonformat"/>
        <w:jc w:val="both"/>
      </w:pPr>
      <w:r>
        <w:t xml:space="preserve">    ┌┐</w:t>
      </w:r>
    </w:p>
    <w:p w:rsidR="0017698E" w:rsidRDefault="0017698E">
      <w:pPr>
        <w:pStyle w:val="ConsPlusNonformat"/>
        <w:jc w:val="both"/>
      </w:pPr>
      <w:r>
        <w:t xml:space="preserve">    └┘ представить в форме электронного документа, подписанного электронной</w:t>
      </w:r>
    </w:p>
    <w:p w:rsidR="0017698E" w:rsidRDefault="0017698E">
      <w:pPr>
        <w:pStyle w:val="ConsPlusNonformat"/>
        <w:jc w:val="both"/>
      </w:pPr>
      <w:r>
        <w:t>подписью,   в     личный    кабинет    заявителя     (при       направлении</w:t>
      </w:r>
    </w:p>
    <w:p w:rsidR="0017698E" w:rsidRDefault="0017698E">
      <w:pPr>
        <w:pStyle w:val="ConsPlusNonformat"/>
        <w:jc w:val="both"/>
      </w:pPr>
      <w:r>
        <w:t>заявления через ЕИСЖС);</w:t>
      </w:r>
    </w:p>
    <w:p w:rsidR="0017698E" w:rsidRDefault="0017698E">
      <w:pPr>
        <w:pStyle w:val="ConsPlusNonformat"/>
        <w:jc w:val="both"/>
      </w:pPr>
      <w:r>
        <w:t xml:space="preserve">    ┌┐</w:t>
      </w:r>
    </w:p>
    <w:p w:rsidR="0017698E" w:rsidRDefault="0017698E">
      <w:pPr>
        <w:pStyle w:val="ConsPlusNonformat"/>
        <w:jc w:val="both"/>
      </w:pPr>
      <w:r>
        <w:t xml:space="preserve">    └┘ представить в   электронной   форме   в   личный кабинет   заявителя</w:t>
      </w:r>
    </w:p>
    <w:p w:rsidR="0017698E" w:rsidRDefault="0017698E">
      <w:pPr>
        <w:pStyle w:val="ConsPlusNonformat"/>
        <w:jc w:val="both"/>
      </w:pPr>
      <w:r>
        <w:t>(при направлении заявления через ЕПГУ либо РПГУ);</w:t>
      </w:r>
    </w:p>
    <w:p w:rsidR="0017698E" w:rsidRDefault="0017698E">
      <w:pPr>
        <w:pStyle w:val="ConsPlusNonformat"/>
        <w:jc w:val="both"/>
      </w:pPr>
      <w:r>
        <w:t xml:space="preserve">    ┌┐</w:t>
      </w:r>
    </w:p>
    <w:p w:rsidR="0017698E" w:rsidRDefault="0017698E">
      <w:pPr>
        <w:pStyle w:val="ConsPlusNonformat"/>
        <w:jc w:val="both"/>
      </w:pPr>
      <w:r>
        <w:t xml:space="preserve">    └┘ выдать через многофункциональный центр;</w:t>
      </w:r>
    </w:p>
    <w:p w:rsidR="0017698E" w:rsidRDefault="0017698E">
      <w:pPr>
        <w:pStyle w:val="ConsPlusNonformat"/>
        <w:jc w:val="both"/>
      </w:pPr>
      <w:r>
        <w:t xml:space="preserve">    ┌┐</w:t>
      </w:r>
    </w:p>
    <w:p w:rsidR="0017698E" w:rsidRDefault="0017698E">
      <w:pPr>
        <w:pStyle w:val="ConsPlusNonformat"/>
        <w:jc w:val="both"/>
      </w:pPr>
      <w:r>
        <w:t xml:space="preserve">    └┘ вручить лично;</w:t>
      </w:r>
    </w:p>
    <w:p w:rsidR="0017698E" w:rsidRDefault="0017698E">
      <w:pPr>
        <w:pStyle w:val="ConsPlusNonformat"/>
        <w:jc w:val="both"/>
      </w:pPr>
      <w:r>
        <w:t xml:space="preserve">    ┌┐</w:t>
      </w:r>
    </w:p>
    <w:p w:rsidR="0017698E" w:rsidRDefault="0017698E">
      <w:pPr>
        <w:pStyle w:val="ConsPlusNonformat"/>
        <w:jc w:val="both"/>
      </w:pPr>
      <w:r>
        <w:t xml:space="preserve">    └┘ направить на электронную почту (указывается адрес электронной почты)</w:t>
      </w:r>
    </w:p>
    <w:p w:rsidR="0017698E" w:rsidRDefault="0017698E">
      <w:pPr>
        <w:pStyle w:val="ConsPlusNonformat"/>
        <w:jc w:val="both"/>
      </w:pPr>
      <w:r>
        <w:t>__________________________________________________________________________;</w:t>
      </w:r>
    </w:p>
    <w:p w:rsidR="0017698E" w:rsidRDefault="0017698E">
      <w:pPr>
        <w:pStyle w:val="ConsPlusNonformat"/>
        <w:jc w:val="both"/>
      </w:pPr>
      <w:r>
        <w:t xml:space="preserve">    ┌┐</w:t>
      </w:r>
    </w:p>
    <w:p w:rsidR="0017698E" w:rsidRDefault="0017698E">
      <w:pPr>
        <w:pStyle w:val="ConsPlusNonformat"/>
        <w:jc w:val="both"/>
      </w:pPr>
      <w:r>
        <w:t xml:space="preserve">    └┘ сообщить по телефону  либо   направить   факсимильным   сообщением о</w:t>
      </w:r>
    </w:p>
    <w:p w:rsidR="0017698E" w:rsidRDefault="0017698E">
      <w:pPr>
        <w:pStyle w:val="ConsPlusNonformat"/>
        <w:jc w:val="both"/>
      </w:pPr>
      <w:r>
        <w:t>готовности к получению (указывается    телефонный    код и номер   телефона</w:t>
      </w:r>
    </w:p>
    <w:p w:rsidR="0017698E" w:rsidRDefault="0017698E">
      <w:pPr>
        <w:pStyle w:val="ConsPlusNonformat"/>
        <w:jc w:val="both"/>
      </w:pPr>
      <w:r>
        <w:t>либо факса) ______________________________________________________________;</w:t>
      </w:r>
    </w:p>
    <w:p w:rsidR="0017698E" w:rsidRDefault="0017698E">
      <w:pPr>
        <w:pStyle w:val="ConsPlusNonformat"/>
        <w:jc w:val="both"/>
      </w:pPr>
      <w:r>
        <w:t xml:space="preserve">    ┌┐</w:t>
      </w:r>
    </w:p>
    <w:p w:rsidR="0017698E" w:rsidRDefault="0017698E">
      <w:pPr>
        <w:pStyle w:val="ConsPlusNonformat"/>
        <w:jc w:val="both"/>
      </w:pPr>
      <w:r>
        <w:t xml:space="preserve">    └┘ направить посредством почтового отправления по адресу: _____________</w:t>
      </w:r>
    </w:p>
    <w:p w:rsidR="0017698E" w:rsidRDefault="0017698E">
      <w:pPr>
        <w:pStyle w:val="ConsPlusNonformat"/>
        <w:jc w:val="both"/>
      </w:pPr>
      <w:r>
        <w:t>__________________________________________________________________________.</w:t>
      </w:r>
    </w:p>
    <w:p w:rsidR="0017698E" w:rsidRDefault="0017698E">
      <w:pPr>
        <w:pStyle w:val="ConsPlusNonformat"/>
        <w:jc w:val="both"/>
      </w:pPr>
    </w:p>
    <w:p w:rsidR="0017698E" w:rsidRDefault="0017698E">
      <w:pPr>
        <w:pStyle w:val="ConsPlusNonformat"/>
        <w:jc w:val="both"/>
      </w:pPr>
      <w:r>
        <w:t>Заявитель/представитель заявителя:</w:t>
      </w:r>
    </w:p>
    <w:p w:rsidR="0017698E" w:rsidRDefault="0017698E">
      <w:pPr>
        <w:pStyle w:val="ConsPlusNonformat"/>
        <w:jc w:val="both"/>
      </w:pPr>
      <w:r>
        <w:t>____________________________   _________________________ __________________</w:t>
      </w:r>
    </w:p>
    <w:p w:rsidR="0017698E" w:rsidRDefault="0017698E">
      <w:pPr>
        <w:pStyle w:val="ConsPlusNonformat"/>
        <w:jc w:val="both"/>
      </w:pPr>
      <w:r>
        <w:t>(для юридического лица -           (Ф.И.О. (последнее -        (подпись)</w:t>
      </w:r>
    </w:p>
    <w:p w:rsidR="0017698E" w:rsidRDefault="0017698E">
      <w:pPr>
        <w:pStyle w:val="ConsPlusNonformat"/>
        <w:jc w:val="both"/>
      </w:pPr>
      <w:r>
        <w:t xml:space="preserve">      должность)                      при наличии)</w:t>
      </w:r>
    </w:p>
    <w:p w:rsidR="0017698E" w:rsidRDefault="0017698E">
      <w:pPr>
        <w:pStyle w:val="ConsPlusNonformat"/>
        <w:jc w:val="both"/>
      </w:pPr>
    </w:p>
    <w:p w:rsidR="0017698E" w:rsidRDefault="0017698E">
      <w:pPr>
        <w:pStyle w:val="ConsPlusNonformat"/>
        <w:jc w:val="both"/>
      </w:pPr>
      <w:r>
        <w:t>"____" ______________ 20_____</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4</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t>на строительство объекта капитального</w:t>
      </w:r>
    </w:p>
    <w:p w:rsidR="0017698E" w:rsidRDefault="0017698E">
      <w:pPr>
        <w:pStyle w:val="ConsPlusNormal"/>
        <w:jc w:val="right"/>
      </w:pPr>
      <w:r>
        <w:t>строительства (в том числе внесение изменений</w:t>
      </w:r>
    </w:p>
    <w:p w:rsidR="0017698E" w:rsidRDefault="0017698E">
      <w:pPr>
        <w:pStyle w:val="ConsPlusNormal"/>
        <w:jc w:val="right"/>
      </w:pPr>
      <w:r>
        <w:lastRenderedPageBreak/>
        <w:t>в разрешение 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bookmarkStart w:id="47" w:name="P1230"/>
      <w:bookmarkEnd w:id="47"/>
      <w:r>
        <w:t xml:space="preserve">                                УВЕДОМЛЕНИЕ</w:t>
      </w:r>
    </w:p>
    <w:p w:rsidR="0017698E" w:rsidRDefault="0017698E">
      <w:pPr>
        <w:pStyle w:val="ConsPlusNonformat"/>
        <w:jc w:val="both"/>
      </w:pPr>
      <w:r>
        <w:t xml:space="preserve">                       ОБ ОТКАЗЕ В ПРИЕМЕ ЗАЯВЛЕНИЯ,</w:t>
      </w:r>
    </w:p>
    <w:p w:rsidR="0017698E" w:rsidRDefault="0017698E">
      <w:pPr>
        <w:pStyle w:val="ConsPlusNonformat"/>
        <w:jc w:val="both"/>
      </w:pPr>
      <w:r>
        <w:t xml:space="preserve">                         УВЕДОМЛЕНИЯ И ДОКУМЕНТОВ</w:t>
      </w:r>
    </w:p>
    <w:p w:rsidR="0017698E" w:rsidRDefault="0017698E">
      <w:pPr>
        <w:pStyle w:val="ConsPlusNonformat"/>
        <w:jc w:val="both"/>
      </w:pPr>
    </w:p>
    <w:p w:rsidR="0017698E" w:rsidRDefault="0017698E">
      <w:pPr>
        <w:pStyle w:val="ConsPlusNonformat"/>
        <w:jc w:val="both"/>
      </w:pPr>
      <w:r>
        <w:t>__________________________________________________________________________,</w:t>
      </w:r>
    </w:p>
    <w:p w:rsidR="0017698E" w:rsidRDefault="0017698E">
      <w:pPr>
        <w:pStyle w:val="ConsPlusNonformat"/>
        <w:jc w:val="both"/>
      </w:pPr>
      <w:r>
        <w:t xml:space="preserve">       (фамилия, имя, отчество (последнее - при наличии) заявителя)</w:t>
      </w:r>
    </w:p>
    <w:p w:rsidR="0017698E" w:rsidRDefault="0017698E">
      <w:pPr>
        <w:pStyle w:val="ConsPlusNonformat"/>
        <w:jc w:val="both"/>
      </w:pPr>
      <w:r>
        <w:t>уведомляется о том, что ему (ей) отказано в приеме заявления, уведомления и</w:t>
      </w:r>
    </w:p>
    <w:p w:rsidR="0017698E" w:rsidRDefault="0017698E">
      <w:pPr>
        <w:pStyle w:val="ConsPlusNonformat"/>
        <w:jc w:val="both"/>
      </w:pPr>
      <w:r>
        <w:t>документов,  представленных  ________________  для  получения муниципальной</w:t>
      </w:r>
    </w:p>
    <w:p w:rsidR="0017698E" w:rsidRDefault="0017698E">
      <w:pPr>
        <w:pStyle w:val="ConsPlusNonformat"/>
        <w:jc w:val="both"/>
      </w:pPr>
      <w:r>
        <w:t>услуги   "выдача   разрешения   на   строительство   объекта   капитального</w:t>
      </w:r>
    </w:p>
    <w:p w:rsidR="0017698E" w:rsidRDefault="0017698E">
      <w:pPr>
        <w:pStyle w:val="ConsPlusNonformat"/>
        <w:jc w:val="both"/>
      </w:pPr>
      <w:r>
        <w:t>строительства (в том числе внесение изменений в разрешение на строительство</w:t>
      </w:r>
    </w:p>
    <w:p w:rsidR="0017698E" w:rsidRDefault="0017698E">
      <w:pPr>
        <w:pStyle w:val="ConsPlusNonformat"/>
        <w:jc w:val="both"/>
      </w:pPr>
      <w:r>
        <w:t>объекта  капитального  строительства  в  связи  с продлением срока действия</w:t>
      </w:r>
    </w:p>
    <w:p w:rsidR="0017698E" w:rsidRDefault="0017698E">
      <w:pPr>
        <w:pStyle w:val="ConsPlusNonformat"/>
        <w:jc w:val="both"/>
      </w:pPr>
      <w:r>
        <w:t>такого разрешения" по следующим основаниям:</w:t>
      </w:r>
    </w:p>
    <w:p w:rsidR="0017698E" w:rsidRDefault="001769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
        <w:gridCol w:w="8561"/>
      </w:tblGrid>
      <w:tr w:rsidR="0017698E">
        <w:tc>
          <w:tcPr>
            <w:tcW w:w="369" w:type="dxa"/>
          </w:tcPr>
          <w:p w:rsidR="0017698E" w:rsidRDefault="0017698E">
            <w:pPr>
              <w:pStyle w:val="ConsPlusNormal"/>
            </w:pPr>
          </w:p>
        </w:tc>
        <w:tc>
          <w:tcPr>
            <w:tcW w:w="8561" w:type="dxa"/>
          </w:tcPr>
          <w:p w:rsidR="0017698E" w:rsidRDefault="0017698E">
            <w:pPr>
              <w:pStyle w:val="ConsPlusNormal"/>
              <w:jc w:val="both"/>
            </w:pPr>
            <w:r>
              <w:t>текст заявления, уведомления не поддается прочтению;</w:t>
            </w:r>
          </w:p>
        </w:tc>
      </w:tr>
      <w:tr w:rsidR="0017698E">
        <w:tc>
          <w:tcPr>
            <w:tcW w:w="369" w:type="dxa"/>
          </w:tcPr>
          <w:p w:rsidR="0017698E" w:rsidRDefault="0017698E">
            <w:pPr>
              <w:pStyle w:val="ConsPlusNormal"/>
            </w:pPr>
          </w:p>
        </w:tc>
        <w:tc>
          <w:tcPr>
            <w:tcW w:w="8561" w:type="dxa"/>
          </w:tcPr>
          <w:p w:rsidR="0017698E" w:rsidRDefault="0017698E">
            <w:pPr>
              <w:pStyle w:val="ConsPlusNormal"/>
              <w:jc w:val="both"/>
            </w:pPr>
            <w:r>
              <w:t>заявление, уведомление подано в орган, в полномочия которого не входит предоставление услуги;</w:t>
            </w:r>
          </w:p>
        </w:tc>
      </w:tr>
      <w:tr w:rsidR="0017698E">
        <w:tc>
          <w:tcPr>
            <w:tcW w:w="369" w:type="dxa"/>
          </w:tcPr>
          <w:p w:rsidR="0017698E" w:rsidRDefault="0017698E">
            <w:pPr>
              <w:pStyle w:val="ConsPlusNormal"/>
            </w:pPr>
          </w:p>
        </w:tc>
        <w:tc>
          <w:tcPr>
            <w:tcW w:w="8561" w:type="dxa"/>
          </w:tcPr>
          <w:p w:rsidR="0017698E" w:rsidRDefault="0017698E">
            <w:pPr>
              <w:pStyle w:val="ConsPlusNormal"/>
            </w:pPr>
            <w:r>
              <w:t>предоставление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tc>
      </w:tr>
      <w:tr w:rsidR="0017698E">
        <w:tc>
          <w:tcPr>
            <w:tcW w:w="369" w:type="dxa"/>
          </w:tcPr>
          <w:p w:rsidR="0017698E" w:rsidRDefault="0017698E">
            <w:pPr>
              <w:pStyle w:val="ConsPlusNormal"/>
            </w:pPr>
          </w:p>
        </w:tc>
        <w:tc>
          <w:tcPr>
            <w:tcW w:w="8561" w:type="dxa"/>
          </w:tcPr>
          <w:p w:rsidR="0017698E" w:rsidRDefault="0017698E">
            <w:pPr>
              <w:pStyle w:val="ConsPlusNormal"/>
            </w:pPr>
            <w:r>
              <w:t xml:space="preserve">поступление заявления с приложением документов, поданных с нарушением требований </w:t>
            </w:r>
            <w:hyperlink w:anchor="P179">
              <w:r>
                <w:rPr>
                  <w:color w:val="0000FF"/>
                </w:rPr>
                <w:t>абзаца третьего подпункта 2.6.5</w:t>
              </w:r>
            </w:hyperlink>
          </w:p>
        </w:tc>
      </w:tr>
      <w:tr w:rsidR="0017698E">
        <w:tc>
          <w:tcPr>
            <w:tcW w:w="369" w:type="dxa"/>
          </w:tcPr>
          <w:p w:rsidR="0017698E" w:rsidRDefault="0017698E">
            <w:pPr>
              <w:pStyle w:val="ConsPlusNormal"/>
            </w:pPr>
          </w:p>
        </w:tc>
        <w:tc>
          <w:tcPr>
            <w:tcW w:w="8561" w:type="dxa"/>
          </w:tcPr>
          <w:p w:rsidR="0017698E" w:rsidRDefault="0017698E">
            <w:pPr>
              <w:pStyle w:val="ConsPlusNormal"/>
              <w:jc w:val="both"/>
            </w:pPr>
            <w:r>
              <w:t xml:space="preserve">отсутствие хотя бы одного из документов, указанных </w:t>
            </w:r>
            <w:hyperlink w:anchor="P158">
              <w:r>
                <w:rPr>
                  <w:color w:val="0000FF"/>
                </w:rPr>
                <w:t>в подпунктах 2.6.1</w:t>
              </w:r>
            </w:hyperlink>
            <w:r>
              <w:t xml:space="preserve">, </w:t>
            </w:r>
            <w:hyperlink w:anchor="P162">
              <w:r>
                <w:rPr>
                  <w:color w:val="0000FF"/>
                </w:rPr>
                <w:t>2.6.2</w:t>
              </w:r>
            </w:hyperlink>
            <w:r>
              <w:t xml:space="preserve">, </w:t>
            </w:r>
            <w:hyperlink w:anchor="P177">
              <w:r>
                <w:rPr>
                  <w:color w:val="0000FF"/>
                </w:rPr>
                <w:t>абзаце первом подпункта 2.6.5</w:t>
              </w:r>
            </w:hyperlink>
            <w:r>
              <w:t xml:space="preserve"> настоящего Регламента_____________________________________________________</w:t>
            </w:r>
          </w:p>
          <w:p w:rsidR="0017698E" w:rsidRDefault="0017698E">
            <w:pPr>
              <w:pStyle w:val="ConsPlusNormal"/>
              <w:jc w:val="both"/>
            </w:pPr>
            <w:r>
              <w:t>______________________________________________________________</w:t>
            </w:r>
          </w:p>
          <w:p w:rsidR="0017698E" w:rsidRDefault="0017698E">
            <w:pPr>
              <w:pStyle w:val="ConsPlusNormal"/>
              <w:jc w:val="center"/>
            </w:pPr>
            <w:r>
              <w:t>(указать отсутствующие документы)</w:t>
            </w:r>
          </w:p>
          <w:p w:rsidR="0017698E" w:rsidRDefault="0017698E">
            <w:pPr>
              <w:pStyle w:val="ConsPlusNormal"/>
              <w:jc w:val="both"/>
            </w:pPr>
            <w:r>
              <w:t xml:space="preserve">Предоставление документа, указанного в абзаце втором </w:t>
            </w:r>
            <w:hyperlink w:anchor="P158">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r w:rsidR="0017698E">
        <w:tc>
          <w:tcPr>
            <w:tcW w:w="369" w:type="dxa"/>
          </w:tcPr>
          <w:p w:rsidR="0017698E" w:rsidRDefault="0017698E">
            <w:pPr>
              <w:pStyle w:val="ConsPlusNormal"/>
            </w:pPr>
          </w:p>
        </w:tc>
        <w:tc>
          <w:tcPr>
            <w:tcW w:w="8561" w:type="dxa"/>
          </w:tcPr>
          <w:p w:rsidR="0017698E" w:rsidRDefault="0017698E">
            <w:pPr>
              <w:pStyle w:val="ConsPlusNormal"/>
              <w:jc w:val="both"/>
            </w:pPr>
            <w:r>
              <w:t>электронные документы не соответствуют требованиям к форматам их предоставления (или) не читаются</w:t>
            </w:r>
          </w:p>
        </w:tc>
      </w:tr>
      <w:tr w:rsidR="0017698E">
        <w:tc>
          <w:tcPr>
            <w:tcW w:w="369" w:type="dxa"/>
          </w:tcPr>
          <w:p w:rsidR="0017698E" w:rsidRDefault="0017698E">
            <w:pPr>
              <w:pStyle w:val="ConsPlusNormal"/>
            </w:pPr>
          </w:p>
        </w:tc>
        <w:tc>
          <w:tcPr>
            <w:tcW w:w="8561" w:type="dxa"/>
          </w:tcPr>
          <w:p w:rsidR="0017698E" w:rsidRDefault="0017698E">
            <w:pPr>
              <w:pStyle w:val="ConsPlusNormal"/>
              <w:jc w:val="both"/>
            </w:pPr>
            <w:r>
              <w:t>представленные документы и сведения утратили силу на момент обращения за услугой (сведения, содержащиеся в документе, удостоверяющем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r>
    </w:tbl>
    <w:p w:rsidR="0017698E" w:rsidRDefault="0017698E">
      <w:pPr>
        <w:pStyle w:val="ConsPlusNormal"/>
        <w:ind w:firstLine="540"/>
        <w:jc w:val="both"/>
      </w:pPr>
    </w:p>
    <w:p w:rsidR="0017698E" w:rsidRDefault="0017698E">
      <w:pPr>
        <w:pStyle w:val="ConsPlusNonformat"/>
        <w:jc w:val="both"/>
      </w:pPr>
      <w:r>
        <w:t xml:space="preserve">    Выдал:</w:t>
      </w:r>
    </w:p>
    <w:p w:rsidR="0017698E" w:rsidRDefault="0017698E">
      <w:pPr>
        <w:pStyle w:val="ConsPlusNonformat"/>
        <w:jc w:val="both"/>
      </w:pPr>
      <w:r>
        <w:t>______________________________________________              _______________</w:t>
      </w:r>
    </w:p>
    <w:p w:rsidR="0017698E" w:rsidRDefault="0017698E">
      <w:pPr>
        <w:pStyle w:val="ConsPlusNonformat"/>
        <w:jc w:val="both"/>
      </w:pPr>
      <w:r>
        <w:t>(наименование должности с указанием учреждения,                 (подпись)</w:t>
      </w:r>
    </w:p>
    <w:p w:rsidR="0017698E" w:rsidRDefault="0017698E">
      <w:pPr>
        <w:pStyle w:val="ConsPlusNonformat"/>
        <w:jc w:val="both"/>
      </w:pPr>
      <w:r>
        <w:t xml:space="preserve">    инициалы сотрудника)</w:t>
      </w:r>
    </w:p>
    <w:p w:rsidR="0017698E" w:rsidRDefault="0017698E">
      <w:pPr>
        <w:pStyle w:val="ConsPlusNonformat"/>
        <w:jc w:val="both"/>
      </w:pPr>
      <w:r>
        <w:t xml:space="preserve">                                                           ________________</w:t>
      </w:r>
    </w:p>
    <w:p w:rsidR="0017698E" w:rsidRDefault="0017698E">
      <w:pPr>
        <w:pStyle w:val="ConsPlusNonformat"/>
        <w:jc w:val="both"/>
      </w:pPr>
      <w:r>
        <w:t xml:space="preserve">                                                                  (дата)</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5</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t>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bookmarkStart w:id="48" w:name="P1282"/>
      <w:bookmarkEnd w:id="48"/>
      <w:r>
        <w:t xml:space="preserve">                                  ЖУРНАЛ</w:t>
      </w:r>
    </w:p>
    <w:p w:rsidR="0017698E" w:rsidRDefault="0017698E">
      <w:pPr>
        <w:pStyle w:val="ConsPlusNonformat"/>
        <w:jc w:val="both"/>
      </w:pPr>
      <w:r>
        <w:t xml:space="preserve">             УЧЕТА РАЗРЕШЕНИЙ НА СТРОИТЕЛЬСТВО, РЕКОНСТРУКЦИЮ</w:t>
      </w:r>
    </w:p>
    <w:p w:rsidR="0017698E" w:rsidRDefault="0017698E">
      <w:pPr>
        <w:pStyle w:val="ConsPlusNonformat"/>
        <w:jc w:val="both"/>
      </w:pPr>
      <w:r>
        <w:t xml:space="preserve">                    ОБЪЕКТОВ КАПИТАЛЬНОГО СТРОИТЕЛЬСТВА</w:t>
      </w:r>
    </w:p>
    <w:p w:rsidR="0017698E" w:rsidRDefault="0017698E">
      <w:pPr>
        <w:pStyle w:val="ConsPlusNonformat"/>
        <w:jc w:val="both"/>
      </w:pPr>
    </w:p>
    <w:p w:rsidR="0017698E" w:rsidRDefault="0017698E">
      <w:pPr>
        <w:pStyle w:val="ConsPlusNonformat"/>
        <w:jc w:val="both"/>
      </w:pPr>
      <w:r>
        <w:t>Том N _____</w:t>
      </w:r>
    </w:p>
    <w:p w:rsidR="0017698E" w:rsidRDefault="0017698E">
      <w:pPr>
        <w:pStyle w:val="ConsPlusNonformat"/>
        <w:jc w:val="both"/>
      </w:pPr>
      <w:r>
        <w:t>N п/п с ______________ по ______________</w:t>
      </w:r>
    </w:p>
    <w:p w:rsidR="0017698E" w:rsidRDefault="0017698E">
      <w:pPr>
        <w:pStyle w:val="ConsPlusNonformat"/>
        <w:jc w:val="both"/>
      </w:pPr>
      <w:r>
        <w:t>Дата начала ведения журнала "___" ___________ 20__ г.</w:t>
      </w:r>
    </w:p>
    <w:p w:rsidR="0017698E" w:rsidRDefault="0017698E">
      <w:pPr>
        <w:pStyle w:val="ConsPlusNonformat"/>
        <w:jc w:val="both"/>
      </w:pPr>
      <w:r>
        <w:t>Дата окончания ведения журнала "___" ____________ 20__ г.</w:t>
      </w:r>
    </w:p>
    <w:p w:rsidR="0017698E" w:rsidRDefault="0017698E">
      <w:pPr>
        <w:pStyle w:val="ConsPlusNonformat"/>
        <w:jc w:val="both"/>
      </w:pPr>
      <w:r>
        <w:t>Срок хранения журнала ______ лет.</w:t>
      </w:r>
    </w:p>
    <w:p w:rsidR="0017698E" w:rsidRDefault="0017698E">
      <w:pPr>
        <w:pStyle w:val="ConsPlusNormal"/>
        <w:ind w:firstLine="540"/>
        <w:jc w:val="both"/>
      </w:pPr>
    </w:p>
    <w:p w:rsidR="0017698E" w:rsidRDefault="0017698E">
      <w:pPr>
        <w:pStyle w:val="ConsPlusNormal"/>
        <w:sectPr w:rsidR="0017698E" w:rsidSect="00974B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57"/>
        <w:gridCol w:w="861"/>
        <w:gridCol w:w="850"/>
        <w:gridCol w:w="1814"/>
        <w:gridCol w:w="851"/>
        <w:gridCol w:w="964"/>
        <w:gridCol w:w="1928"/>
        <w:gridCol w:w="1644"/>
        <w:gridCol w:w="1474"/>
        <w:gridCol w:w="1474"/>
      </w:tblGrid>
      <w:tr w:rsidR="0017698E">
        <w:tc>
          <w:tcPr>
            <w:tcW w:w="1814" w:type="dxa"/>
            <w:vMerge w:val="restart"/>
            <w:vAlign w:val="center"/>
          </w:tcPr>
          <w:p w:rsidR="0017698E" w:rsidRDefault="0017698E">
            <w:pPr>
              <w:pStyle w:val="ConsPlusNormal"/>
              <w:jc w:val="center"/>
            </w:pPr>
            <w:r>
              <w:lastRenderedPageBreak/>
              <w:t>Наименование или Ф.И.О. заявителя</w:t>
            </w:r>
          </w:p>
        </w:tc>
        <w:tc>
          <w:tcPr>
            <w:tcW w:w="1757" w:type="dxa"/>
            <w:vMerge w:val="restart"/>
            <w:vAlign w:val="center"/>
          </w:tcPr>
          <w:p w:rsidR="0017698E" w:rsidRDefault="0017698E">
            <w:pPr>
              <w:pStyle w:val="ConsPlusNormal"/>
              <w:jc w:val="center"/>
            </w:pPr>
            <w:r>
              <w:t>Наименование объекта</w:t>
            </w:r>
          </w:p>
        </w:tc>
        <w:tc>
          <w:tcPr>
            <w:tcW w:w="1711" w:type="dxa"/>
            <w:gridSpan w:val="2"/>
            <w:vAlign w:val="center"/>
          </w:tcPr>
          <w:p w:rsidR="0017698E" w:rsidRDefault="0017698E">
            <w:pPr>
              <w:pStyle w:val="ConsPlusNormal"/>
              <w:jc w:val="center"/>
            </w:pPr>
            <w:r>
              <w:t>Реквизиты разрешения на строительство</w:t>
            </w:r>
          </w:p>
        </w:tc>
        <w:tc>
          <w:tcPr>
            <w:tcW w:w="1814" w:type="dxa"/>
            <w:vMerge w:val="restart"/>
            <w:vAlign w:val="center"/>
          </w:tcPr>
          <w:p w:rsidR="0017698E" w:rsidRDefault="0017698E">
            <w:pPr>
              <w:pStyle w:val="ConsPlusNormal"/>
              <w:jc w:val="center"/>
            </w:pPr>
            <w:r>
              <w:t>Намечаемый срок окончания строительства</w:t>
            </w:r>
          </w:p>
        </w:tc>
        <w:tc>
          <w:tcPr>
            <w:tcW w:w="1815" w:type="dxa"/>
            <w:gridSpan w:val="2"/>
            <w:vAlign w:val="center"/>
          </w:tcPr>
          <w:p w:rsidR="0017698E" w:rsidRDefault="0017698E">
            <w:pPr>
              <w:pStyle w:val="ConsPlusNormal"/>
              <w:jc w:val="center"/>
            </w:pPr>
            <w:r>
              <w:t>Реквизиты разрешения на ввод в эксплуатацию</w:t>
            </w:r>
          </w:p>
        </w:tc>
        <w:tc>
          <w:tcPr>
            <w:tcW w:w="1928" w:type="dxa"/>
            <w:vMerge w:val="restart"/>
            <w:vAlign w:val="center"/>
          </w:tcPr>
          <w:p w:rsidR="0017698E" w:rsidRDefault="0017698E">
            <w:pPr>
              <w:pStyle w:val="ConsPlusNormal"/>
              <w:jc w:val="center"/>
            </w:pPr>
            <w:r>
              <w:t>Основные краткие проектные характеристики</w:t>
            </w:r>
          </w:p>
        </w:tc>
        <w:tc>
          <w:tcPr>
            <w:tcW w:w="1644" w:type="dxa"/>
            <w:vMerge w:val="restart"/>
            <w:vAlign w:val="center"/>
          </w:tcPr>
          <w:p w:rsidR="0017698E" w:rsidRDefault="0017698E">
            <w:pPr>
              <w:pStyle w:val="ConsPlusNormal"/>
              <w:jc w:val="center"/>
            </w:pPr>
            <w:r>
              <w:t>Кадастровый номер земельного участка</w:t>
            </w:r>
          </w:p>
        </w:tc>
        <w:tc>
          <w:tcPr>
            <w:tcW w:w="1474" w:type="dxa"/>
            <w:vMerge w:val="restart"/>
            <w:vAlign w:val="center"/>
          </w:tcPr>
          <w:p w:rsidR="0017698E" w:rsidRDefault="0017698E">
            <w:pPr>
              <w:pStyle w:val="ConsPlusNormal"/>
              <w:jc w:val="center"/>
            </w:pPr>
            <w:r>
              <w:t>Контактные данные</w:t>
            </w:r>
          </w:p>
        </w:tc>
        <w:tc>
          <w:tcPr>
            <w:tcW w:w="1474" w:type="dxa"/>
            <w:vMerge w:val="restart"/>
            <w:vAlign w:val="center"/>
          </w:tcPr>
          <w:p w:rsidR="0017698E" w:rsidRDefault="0017698E">
            <w:pPr>
              <w:pStyle w:val="ConsPlusNormal"/>
              <w:jc w:val="center"/>
            </w:pPr>
            <w:r>
              <w:t>Адрес ориентира</w:t>
            </w:r>
          </w:p>
        </w:tc>
      </w:tr>
      <w:tr w:rsidR="0017698E">
        <w:tc>
          <w:tcPr>
            <w:tcW w:w="1814" w:type="dxa"/>
            <w:vMerge/>
          </w:tcPr>
          <w:p w:rsidR="0017698E" w:rsidRDefault="0017698E">
            <w:pPr>
              <w:pStyle w:val="ConsPlusNormal"/>
            </w:pPr>
          </w:p>
        </w:tc>
        <w:tc>
          <w:tcPr>
            <w:tcW w:w="1757" w:type="dxa"/>
            <w:vMerge/>
          </w:tcPr>
          <w:p w:rsidR="0017698E" w:rsidRDefault="0017698E">
            <w:pPr>
              <w:pStyle w:val="ConsPlusNormal"/>
            </w:pPr>
          </w:p>
        </w:tc>
        <w:tc>
          <w:tcPr>
            <w:tcW w:w="861" w:type="dxa"/>
            <w:vAlign w:val="center"/>
          </w:tcPr>
          <w:p w:rsidR="0017698E" w:rsidRDefault="0017698E">
            <w:pPr>
              <w:pStyle w:val="ConsPlusNormal"/>
              <w:jc w:val="center"/>
            </w:pPr>
            <w:r>
              <w:t>номер</w:t>
            </w:r>
          </w:p>
        </w:tc>
        <w:tc>
          <w:tcPr>
            <w:tcW w:w="850" w:type="dxa"/>
            <w:vAlign w:val="center"/>
          </w:tcPr>
          <w:p w:rsidR="0017698E" w:rsidRDefault="0017698E">
            <w:pPr>
              <w:pStyle w:val="ConsPlusNormal"/>
              <w:jc w:val="center"/>
            </w:pPr>
            <w:r>
              <w:t>дата</w:t>
            </w:r>
          </w:p>
        </w:tc>
        <w:tc>
          <w:tcPr>
            <w:tcW w:w="1814" w:type="dxa"/>
            <w:vMerge/>
          </w:tcPr>
          <w:p w:rsidR="0017698E" w:rsidRDefault="0017698E">
            <w:pPr>
              <w:pStyle w:val="ConsPlusNormal"/>
            </w:pPr>
          </w:p>
        </w:tc>
        <w:tc>
          <w:tcPr>
            <w:tcW w:w="851" w:type="dxa"/>
            <w:vAlign w:val="center"/>
          </w:tcPr>
          <w:p w:rsidR="0017698E" w:rsidRDefault="0017698E">
            <w:pPr>
              <w:pStyle w:val="ConsPlusNormal"/>
              <w:jc w:val="center"/>
            </w:pPr>
            <w:r>
              <w:t>номер</w:t>
            </w:r>
          </w:p>
        </w:tc>
        <w:tc>
          <w:tcPr>
            <w:tcW w:w="964" w:type="dxa"/>
            <w:vAlign w:val="center"/>
          </w:tcPr>
          <w:p w:rsidR="0017698E" w:rsidRDefault="0017698E">
            <w:pPr>
              <w:pStyle w:val="ConsPlusNormal"/>
              <w:jc w:val="center"/>
            </w:pPr>
            <w:r>
              <w:t>дата</w:t>
            </w:r>
          </w:p>
        </w:tc>
        <w:tc>
          <w:tcPr>
            <w:tcW w:w="1928" w:type="dxa"/>
            <w:vMerge/>
          </w:tcPr>
          <w:p w:rsidR="0017698E" w:rsidRDefault="0017698E">
            <w:pPr>
              <w:pStyle w:val="ConsPlusNormal"/>
            </w:pPr>
          </w:p>
        </w:tc>
        <w:tc>
          <w:tcPr>
            <w:tcW w:w="1644" w:type="dxa"/>
            <w:vMerge/>
          </w:tcPr>
          <w:p w:rsidR="0017698E" w:rsidRDefault="0017698E">
            <w:pPr>
              <w:pStyle w:val="ConsPlusNormal"/>
            </w:pPr>
          </w:p>
        </w:tc>
        <w:tc>
          <w:tcPr>
            <w:tcW w:w="1474" w:type="dxa"/>
            <w:vMerge/>
          </w:tcPr>
          <w:p w:rsidR="0017698E" w:rsidRDefault="0017698E">
            <w:pPr>
              <w:pStyle w:val="ConsPlusNormal"/>
            </w:pPr>
          </w:p>
        </w:tc>
        <w:tc>
          <w:tcPr>
            <w:tcW w:w="1474" w:type="dxa"/>
            <w:vMerge/>
          </w:tcPr>
          <w:p w:rsidR="0017698E" w:rsidRDefault="0017698E">
            <w:pPr>
              <w:pStyle w:val="ConsPlusNormal"/>
            </w:pPr>
          </w:p>
        </w:tc>
      </w:tr>
      <w:tr w:rsidR="0017698E">
        <w:tc>
          <w:tcPr>
            <w:tcW w:w="1814" w:type="dxa"/>
            <w:vAlign w:val="center"/>
          </w:tcPr>
          <w:p w:rsidR="0017698E" w:rsidRDefault="0017698E">
            <w:pPr>
              <w:pStyle w:val="ConsPlusNormal"/>
            </w:pPr>
          </w:p>
        </w:tc>
        <w:tc>
          <w:tcPr>
            <w:tcW w:w="1757" w:type="dxa"/>
            <w:vAlign w:val="center"/>
          </w:tcPr>
          <w:p w:rsidR="0017698E" w:rsidRDefault="0017698E">
            <w:pPr>
              <w:pStyle w:val="ConsPlusNormal"/>
            </w:pPr>
          </w:p>
        </w:tc>
        <w:tc>
          <w:tcPr>
            <w:tcW w:w="861" w:type="dxa"/>
            <w:vAlign w:val="center"/>
          </w:tcPr>
          <w:p w:rsidR="0017698E" w:rsidRDefault="0017698E">
            <w:pPr>
              <w:pStyle w:val="ConsPlusNormal"/>
            </w:pPr>
          </w:p>
        </w:tc>
        <w:tc>
          <w:tcPr>
            <w:tcW w:w="850" w:type="dxa"/>
            <w:vAlign w:val="center"/>
          </w:tcPr>
          <w:p w:rsidR="0017698E" w:rsidRDefault="0017698E">
            <w:pPr>
              <w:pStyle w:val="ConsPlusNormal"/>
            </w:pPr>
          </w:p>
        </w:tc>
        <w:tc>
          <w:tcPr>
            <w:tcW w:w="1814" w:type="dxa"/>
            <w:vAlign w:val="center"/>
          </w:tcPr>
          <w:p w:rsidR="0017698E" w:rsidRDefault="0017698E">
            <w:pPr>
              <w:pStyle w:val="ConsPlusNormal"/>
            </w:pPr>
          </w:p>
        </w:tc>
        <w:tc>
          <w:tcPr>
            <w:tcW w:w="851" w:type="dxa"/>
            <w:vAlign w:val="center"/>
          </w:tcPr>
          <w:p w:rsidR="0017698E" w:rsidRDefault="0017698E">
            <w:pPr>
              <w:pStyle w:val="ConsPlusNormal"/>
            </w:pPr>
          </w:p>
        </w:tc>
        <w:tc>
          <w:tcPr>
            <w:tcW w:w="964" w:type="dxa"/>
            <w:vAlign w:val="center"/>
          </w:tcPr>
          <w:p w:rsidR="0017698E" w:rsidRDefault="0017698E">
            <w:pPr>
              <w:pStyle w:val="ConsPlusNormal"/>
            </w:pPr>
          </w:p>
        </w:tc>
        <w:tc>
          <w:tcPr>
            <w:tcW w:w="1928" w:type="dxa"/>
            <w:vAlign w:val="center"/>
          </w:tcPr>
          <w:p w:rsidR="0017698E" w:rsidRDefault="0017698E">
            <w:pPr>
              <w:pStyle w:val="ConsPlusNormal"/>
            </w:pPr>
          </w:p>
        </w:tc>
        <w:tc>
          <w:tcPr>
            <w:tcW w:w="1644" w:type="dxa"/>
            <w:vAlign w:val="center"/>
          </w:tcPr>
          <w:p w:rsidR="0017698E" w:rsidRDefault="0017698E">
            <w:pPr>
              <w:pStyle w:val="ConsPlusNormal"/>
            </w:pPr>
          </w:p>
        </w:tc>
        <w:tc>
          <w:tcPr>
            <w:tcW w:w="1474" w:type="dxa"/>
            <w:vAlign w:val="center"/>
          </w:tcPr>
          <w:p w:rsidR="0017698E" w:rsidRDefault="0017698E">
            <w:pPr>
              <w:pStyle w:val="ConsPlusNormal"/>
            </w:pPr>
          </w:p>
        </w:tc>
        <w:tc>
          <w:tcPr>
            <w:tcW w:w="1474" w:type="dxa"/>
            <w:vAlign w:val="center"/>
          </w:tcPr>
          <w:p w:rsidR="0017698E" w:rsidRDefault="0017698E">
            <w:pPr>
              <w:pStyle w:val="ConsPlusNormal"/>
            </w:pPr>
          </w:p>
        </w:tc>
      </w:tr>
      <w:tr w:rsidR="0017698E">
        <w:tc>
          <w:tcPr>
            <w:tcW w:w="1814" w:type="dxa"/>
            <w:vAlign w:val="center"/>
          </w:tcPr>
          <w:p w:rsidR="0017698E" w:rsidRDefault="0017698E">
            <w:pPr>
              <w:pStyle w:val="ConsPlusNormal"/>
            </w:pPr>
          </w:p>
        </w:tc>
        <w:tc>
          <w:tcPr>
            <w:tcW w:w="1757" w:type="dxa"/>
            <w:vAlign w:val="center"/>
          </w:tcPr>
          <w:p w:rsidR="0017698E" w:rsidRDefault="0017698E">
            <w:pPr>
              <w:pStyle w:val="ConsPlusNormal"/>
            </w:pPr>
          </w:p>
        </w:tc>
        <w:tc>
          <w:tcPr>
            <w:tcW w:w="861" w:type="dxa"/>
            <w:vAlign w:val="center"/>
          </w:tcPr>
          <w:p w:rsidR="0017698E" w:rsidRDefault="0017698E">
            <w:pPr>
              <w:pStyle w:val="ConsPlusNormal"/>
            </w:pPr>
          </w:p>
        </w:tc>
        <w:tc>
          <w:tcPr>
            <w:tcW w:w="850" w:type="dxa"/>
            <w:vAlign w:val="center"/>
          </w:tcPr>
          <w:p w:rsidR="0017698E" w:rsidRDefault="0017698E">
            <w:pPr>
              <w:pStyle w:val="ConsPlusNormal"/>
            </w:pPr>
          </w:p>
        </w:tc>
        <w:tc>
          <w:tcPr>
            <w:tcW w:w="1814" w:type="dxa"/>
            <w:vAlign w:val="center"/>
          </w:tcPr>
          <w:p w:rsidR="0017698E" w:rsidRDefault="0017698E">
            <w:pPr>
              <w:pStyle w:val="ConsPlusNormal"/>
            </w:pPr>
          </w:p>
        </w:tc>
        <w:tc>
          <w:tcPr>
            <w:tcW w:w="851" w:type="dxa"/>
            <w:vAlign w:val="center"/>
          </w:tcPr>
          <w:p w:rsidR="0017698E" w:rsidRDefault="0017698E">
            <w:pPr>
              <w:pStyle w:val="ConsPlusNormal"/>
            </w:pPr>
          </w:p>
        </w:tc>
        <w:tc>
          <w:tcPr>
            <w:tcW w:w="964" w:type="dxa"/>
            <w:vAlign w:val="center"/>
          </w:tcPr>
          <w:p w:rsidR="0017698E" w:rsidRDefault="0017698E">
            <w:pPr>
              <w:pStyle w:val="ConsPlusNormal"/>
            </w:pPr>
          </w:p>
        </w:tc>
        <w:tc>
          <w:tcPr>
            <w:tcW w:w="1928" w:type="dxa"/>
            <w:vAlign w:val="center"/>
          </w:tcPr>
          <w:p w:rsidR="0017698E" w:rsidRDefault="0017698E">
            <w:pPr>
              <w:pStyle w:val="ConsPlusNormal"/>
            </w:pPr>
          </w:p>
        </w:tc>
        <w:tc>
          <w:tcPr>
            <w:tcW w:w="1644" w:type="dxa"/>
            <w:vAlign w:val="center"/>
          </w:tcPr>
          <w:p w:rsidR="0017698E" w:rsidRDefault="0017698E">
            <w:pPr>
              <w:pStyle w:val="ConsPlusNormal"/>
            </w:pPr>
          </w:p>
        </w:tc>
        <w:tc>
          <w:tcPr>
            <w:tcW w:w="1474" w:type="dxa"/>
            <w:vAlign w:val="center"/>
          </w:tcPr>
          <w:p w:rsidR="0017698E" w:rsidRDefault="0017698E">
            <w:pPr>
              <w:pStyle w:val="ConsPlusNormal"/>
            </w:pPr>
          </w:p>
        </w:tc>
        <w:tc>
          <w:tcPr>
            <w:tcW w:w="1474" w:type="dxa"/>
            <w:vAlign w:val="center"/>
          </w:tcPr>
          <w:p w:rsidR="0017698E" w:rsidRDefault="0017698E">
            <w:pPr>
              <w:pStyle w:val="ConsPlusNormal"/>
            </w:pPr>
          </w:p>
        </w:tc>
      </w:tr>
    </w:tbl>
    <w:p w:rsidR="0017698E" w:rsidRDefault="0017698E">
      <w:pPr>
        <w:pStyle w:val="ConsPlusNormal"/>
        <w:sectPr w:rsidR="0017698E">
          <w:pgSz w:w="16838" w:h="11905" w:orient="landscape"/>
          <w:pgMar w:top="1701" w:right="1134" w:bottom="850" w:left="1134" w:header="0" w:footer="0" w:gutter="0"/>
          <w:cols w:space="720"/>
          <w:titlePg/>
        </w:sectPr>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6</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t>на строительство объекта капитального</w:t>
      </w:r>
    </w:p>
    <w:p w:rsidR="0017698E" w:rsidRDefault="0017698E">
      <w:pPr>
        <w:pStyle w:val="ConsPlusNormal"/>
        <w:jc w:val="right"/>
      </w:pPr>
      <w:r>
        <w:t>строительства (в том числе внесение изменений</w:t>
      </w:r>
    </w:p>
    <w:p w:rsidR="0017698E" w:rsidRDefault="0017698E">
      <w:pPr>
        <w:pStyle w:val="ConsPlusNormal"/>
        <w:jc w:val="right"/>
      </w:pPr>
      <w:r>
        <w:t>в разрешение 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r>
        <w:t xml:space="preserve">                              В Управление архитектуры и градостроительства</w:t>
      </w:r>
    </w:p>
    <w:p w:rsidR="0017698E" w:rsidRDefault="0017698E">
      <w:pPr>
        <w:pStyle w:val="ConsPlusNonformat"/>
        <w:jc w:val="both"/>
      </w:pPr>
      <w:r>
        <w:t xml:space="preserve">                              администрации       Петропавловск-Камчатского</w:t>
      </w:r>
    </w:p>
    <w:p w:rsidR="0017698E" w:rsidRDefault="0017698E">
      <w:pPr>
        <w:pStyle w:val="ConsPlusNonformat"/>
        <w:jc w:val="both"/>
      </w:pPr>
      <w:r>
        <w:t xml:space="preserve">                              городского округа</w:t>
      </w:r>
    </w:p>
    <w:p w:rsidR="0017698E" w:rsidRDefault="0017698E">
      <w:pPr>
        <w:pStyle w:val="ConsPlusNonformat"/>
        <w:jc w:val="both"/>
      </w:pPr>
    </w:p>
    <w:p w:rsidR="0017698E" w:rsidRDefault="0017698E">
      <w:pPr>
        <w:pStyle w:val="ConsPlusNonformat"/>
        <w:jc w:val="both"/>
      </w:pPr>
      <w:r>
        <w:t xml:space="preserve">                              Для физических лиц:</w:t>
      </w:r>
    </w:p>
    <w:p w:rsidR="0017698E" w:rsidRDefault="0017698E">
      <w:pPr>
        <w:pStyle w:val="ConsPlusNonformat"/>
        <w:jc w:val="both"/>
      </w:pPr>
      <w:r>
        <w:t xml:space="preserve">                              от 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заявитель (представитель заявителя)</w:t>
      </w:r>
    </w:p>
    <w:p w:rsidR="0017698E" w:rsidRDefault="0017698E">
      <w:pPr>
        <w:pStyle w:val="ConsPlusNonformat"/>
        <w:jc w:val="both"/>
      </w:pPr>
      <w:r>
        <w:t xml:space="preserve">                                          (фамилия, имя, отчество</w:t>
      </w:r>
    </w:p>
    <w:p w:rsidR="0017698E" w:rsidRDefault="0017698E">
      <w:pPr>
        <w:pStyle w:val="ConsPlusNonformat"/>
        <w:jc w:val="both"/>
      </w:pPr>
      <w:r>
        <w:t xml:space="preserve">                                         (последнее - при наличии)</w:t>
      </w:r>
    </w:p>
    <w:p w:rsidR="0017698E" w:rsidRDefault="0017698E">
      <w:pPr>
        <w:pStyle w:val="ConsPlusNonformat"/>
        <w:jc w:val="both"/>
      </w:pPr>
      <w:r>
        <w:t xml:space="preserve">                              реквизиты      документа,     удостоверяющего</w:t>
      </w:r>
    </w:p>
    <w:p w:rsidR="0017698E" w:rsidRDefault="0017698E">
      <w:pPr>
        <w:pStyle w:val="ConsPlusNonformat"/>
        <w:jc w:val="both"/>
      </w:pPr>
      <w:r>
        <w:t xml:space="preserve">                              личность____________________________________,</w:t>
      </w:r>
    </w:p>
    <w:p w:rsidR="0017698E" w:rsidRDefault="0017698E">
      <w:pPr>
        <w:pStyle w:val="ConsPlusNonformat"/>
        <w:jc w:val="both"/>
      </w:pPr>
      <w:r>
        <w:t xml:space="preserve">                              адрес регистрации:___________________________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(реквизиты документа, подтверждающие</w:t>
      </w:r>
    </w:p>
    <w:p w:rsidR="0017698E" w:rsidRDefault="0017698E">
      <w:pPr>
        <w:pStyle w:val="ConsPlusNonformat"/>
        <w:jc w:val="both"/>
      </w:pPr>
      <w:r>
        <w:t xml:space="preserve">                                    полномочия представителя заявителя)</w:t>
      </w:r>
    </w:p>
    <w:p w:rsidR="0017698E" w:rsidRDefault="0017698E">
      <w:pPr>
        <w:pStyle w:val="ConsPlusNonformat"/>
        <w:jc w:val="both"/>
      </w:pPr>
    </w:p>
    <w:p w:rsidR="0017698E" w:rsidRDefault="0017698E">
      <w:pPr>
        <w:pStyle w:val="ConsPlusNonformat"/>
        <w:jc w:val="both"/>
      </w:pPr>
      <w:r>
        <w:t xml:space="preserve">                              Для юридических лиц:</w:t>
      </w:r>
    </w:p>
    <w:p w:rsidR="0017698E" w:rsidRDefault="0017698E">
      <w:pPr>
        <w:pStyle w:val="ConsPlusNonformat"/>
        <w:jc w:val="both"/>
      </w:pPr>
      <w:r>
        <w:t xml:space="preserve">                              от___________________________________________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(наименование организации)</w:t>
      </w:r>
    </w:p>
    <w:p w:rsidR="0017698E" w:rsidRDefault="0017698E">
      <w:pPr>
        <w:pStyle w:val="ConsPlusNonformat"/>
        <w:jc w:val="both"/>
      </w:pPr>
      <w:r>
        <w:t xml:space="preserve">                              адрес: ______________________________________</w:t>
      </w:r>
    </w:p>
    <w:p w:rsidR="0017698E" w:rsidRDefault="0017698E">
      <w:pPr>
        <w:pStyle w:val="ConsPlusNonformat"/>
        <w:jc w:val="both"/>
      </w:pPr>
      <w:r>
        <w:t xml:space="preserve">                                            (юридический, почтовый)</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ОГРН/ОГРНИП _________________________________</w:t>
      </w:r>
    </w:p>
    <w:p w:rsidR="0017698E" w:rsidRDefault="0017698E">
      <w:pPr>
        <w:pStyle w:val="ConsPlusNonformat"/>
        <w:jc w:val="both"/>
      </w:pPr>
      <w:r>
        <w:t xml:space="preserve">                              ИНН/КПП _____________________________________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p>
    <w:p w:rsidR="0017698E" w:rsidRDefault="0017698E">
      <w:pPr>
        <w:pStyle w:val="ConsPlusNonformat"/>
        <w:jc w:val="both"/>
      </w:pPr>
      <w:r>
        <w:t xml:space="preserve">                                 ЗАЯВЛЕНИЕ</w:t>
      </w:r>
    </w:p>
    <w:p w:rsidR="0017698E" w:rsidRDefault="0017698E">
      <w:pPr>
        <w:pStyle w:val="ConsPlusNonformat"/>
        <w:jc w:val="both"/>
      </w:pPr>
      <w:r>
        <w:t xml:space="preserve">                     О ВНЕСЕНИИ ИЗМЕНЕНИЙ В РАЗРЕШЕНИЕ</w:t>
      </w:r>
    </w:p>
    <w:p w:rsidR="0017698E" w:rsidRDefault="0017698E">
      <w:pPr>
        <w:pStyle w:val="ConsPlusNonformat"/>
        <w:jc w:val="both"/>
      </w:pPr>
      <w:r>
        <w:t xml:space="preserve">                   НА СТРОИТЕЛЬСТВО ОБЪЕКТА КАПИТАЛЬНОГО</w:t>
      </w:r>
    </w:p>
    <w:p w:rsidR="0017698E" w:rsidRDefault="0017698E">
      <w:pPr>
        <w:pStyle w:val="ConsPlusNonformat"/>
        <w:jc w:val="both"/>
      </w:pPr>
      <w:r>
        <w:t xml:space="preserve">                               СТРОИТЕЛЬСТВА</w:t>
      </w:r>
    </w:p>
    <w:p w:rsidR="0017698E" w:rsidRDefault="0017698E">
      <w:pPr>
        <w:pStyle w:val="ConsPlusNonformat"/>
        <w:jc w:val="both"/>
      </w:pPr>
    </w:p>
    <w:p w:rsidR="0017698E" w:rsidRDefault="0017698E">
      <w:pPr>
        <w:pStyle w:val="ConsPlusNonformat"/>
        <w:jc w:val="both"/>
      </w:pPr>
      <w:r>
        <w:t xml:space="preserve">    Прошу внести изменения в  разрешение на   строительство (реконструкцию)</w:t>
      </w:r>
    </w:p>
    <w:p w:rsidR="0017698E" w:rsidRDefault="0017698E">
      <w:pPr>
        <w:pStyle w:val="ConsPlusNonformat"/>
        <w:jc w:val="both"/>
      </w:pPr>
      <w:r>
        <w:t xml:space="preserve">                                                       (нужное подчеркнуть)</w:t>
      </w:r>
    </w:p>
    <w:p w:rsidR="0017698E" w:rsidRDefault="0017698E">
      <w:pPr>
        <w:pStyle w:val="ConsPlusNonformat"/>
        <w:jc w:val="both"/>
      </w:pPr>
      <w:r>
        <w:t>От "____"______________20___ г.            N 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объекта)</w:t>
      </w:r>
    </w:p>
    <w:p w:rsidR="0017698E" w:rsidRDefault="0017698E">
      <w:pPr>
        <w:pStyle w:val="ConsPlusNonformat"/>
        <w:jc w:val="both"/>
      </w:pPr>
      <w:r>
        <w:t>расположенному по адресу:</w:t>
      </w:r>
    </w:p>
    <w:p w:rsidR="0017698E" w:rsidRDefault="0017698E">
      <w:pPr>
        <w:pStyle w:val="ConsPlusNonformat"/>
        <w:jc w:val="both"/>
      </w:pPr>
      <w:r>
        <w:lastRenderedPageBreak/>
        <w:t>___________________________________________________________________________</w:t>
      </w:r>
    </w:p>
    <w:p w:rsidR="0017698E" w:rsidRDefault="0017698E">
      <w:pPr>
        <w:pStyle w:val="ConsPlusNonformat"/>
        <w:jc w:val="both"/>
      </w:pPr>
      <w:r>
        <w:t xml:space="preserve">        (город, район, улица, кадастровый номер земельного участка)</w:t>
      </w:r>
    </w:p>
    <w:p w:rsidR="0017698E" w:rsidRDefault="0017698E">
      <w:pPr>
        <w:pStyle w:val="ConsPlusNonformat"/>
        <w:jc w:val="both"/>
      </w:pPr>
      <w:r>
        <w:t>В связи____________________________________________________________________</w:t>
      </w:r>
    </w:p>
    <w:p w:rsidR="0017698E" w:rsidRDefault="0017698E">
      <w:pPr>
        <w:pStyle w:val="ConsPlusNonformat"/>
        <w:jc w:val="both"/>
      </w:pPr>
      <w:r>
        <w:t xml:space="preserve">                    (указать причину внесения изменений)</w:t>
      </w:r>
    </w:p>
    <w:p w:rsidR="0017698E" w:rsidRDefault="0017698E">
      <w:pPr>
        <w:pStyle w:val="ConsPlusNonformat"/>
        <w:jc w:val="both"/>
      </w:pPr>
      <w:r>
        <w:t>Право на пользование землей закреплено ____________________________________</w:t>
      </w:r>
    </w:p>
    <w:p w:rsidR="0017698E" w:rsidRDefault="0017698E">
      <w:pPr>
        <w:pStyle w:val="ConsPlusNonformat"/>
        <w:jc w:val="both"/>
      </w:pPr>
      <w:r>
        <w:t xml:space="preserve">                                             (наименование документа)</w:t>
      </w:r>
    </w:p>
    <w:p w:rsidR="0017698E" w:rsidRDefault="0017698E">
      <w:pPr>
        <w:pStyle w:val="ConsPlusNonformat"/>
        <w:jc w:val="both"/>
      </w:pPr>
      <w:r>
        <w:t>____________________от "____"______________ г. N __________________</w:t>
      </w:r>
    </w:p>
    <w:p w:rsidR="0017698E" w:rsidRDefault="0017698E">
      <w:pPr>
        <w:pStyle w:val="ConsPlusNonformat"/>
        <w:jc w:val="both"/>
      </w:pPr>
      <w:r>
        <w:t>Проектная документация на строительство объекта разработана</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(наименование проектной организации)</w:t>
      </w:r>
    </w:p>
    <w:p w:rsidR="0017698E" w:rsidRDefault="0017698E">
      <w:pPr>
        <w:pStyle w:val="ConsPlusNonformat"/>
        <w:jc w:val="both"/>
      </w:pPr>
      <w:r>
        <w:t>Положительное  заключение  государственной  (негосударственной)  экспертизы</w:t>
      </w:r>
    </w:p>
    <w:p w:rsidR="0017698E" w:rsidRDefault="0017698E">
      <w:pPr>
        <w:pStyle w:val="ConsPlusNonformat"/>
        <w:jc w:val="both"/>
      </w:pPr>
      <w:r>
        <w:t>(при наличии) от "___"__ _____________ г.                N 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(кем выдано)</w:t>
      </w:r>
    </w:p>
    <w:p w:rsidR="0017698E" w:rsidRDefault="0017698E">
      <w:pPr>
        <w:pStyle w:val="ConsPlusNonformat"/>
        <w:jc w:val="both"/>
      </w:pPr>
    </w:p>
    <w:p w:rsidR="0017698E" w:rsidRDefault="0017698E">
      <w:pPr>
        <w:pStyle w:val="ConsPlusNonformat"/>
        <w:jc w:val="both"/>
      </w:pPr>
      <w:r>
        <w:t>Заявитель:</w:t>
      </w:r>
    </w:p>
    <w:p w:rsidR="0017698E" w:rsidRDefault="0017698E">
      <w:pPr>
        <w:pStyle w:val="ConsPlusNonformat"/>
        <w:jc w:val="both"/>
      </w:pPr>
      <w:r>
        <w:t>__________________________________</w:t>
      </w:r>
    </w:p>
    <w:p w:rsidR="0017698E" w:rsidRDefault="0017698E">
      <w:pPr>
        <w:pStyle w:val="ConsPlusNonformat"/>
        <w:jc w:val="both"/>
      </w:pPr>
      <w:r>
        <w:t>(для юридического лица - должность)               (Ф.И.О.) (Подпись)</w:t>
      </w:r>
    </w:p>
    <w:p w:rsidR="0017698E" w:rsidRDefault="0017698E">
      <w:pPr>
        <w:pStyle w:val="ConsPlusNonformat"/>
        <w:jc w:val="both"/>
      </w:pPr>
    </w:p>
    <w:p w:rsidR="0017698E" w:rsidRDefault="0017698E">
      <w:pPr>
        <w:pStyle w:val="ConsPlusNonformat"/>
        <w:jc w:val="both"/>
      </w:pPr>
      <w:r>
        <w:t>"____"___________20_____ г.</w:t>
      </w:r>
    </w:p>
    <w:p w:rsidR="0017698E" w:rsidRDefault="0017698E">
      <w:pPr>
        <w:pStyle w:val="ConsPlusNonformat"/>
        <w:jc w:val="both"/>
      </w:pPr>
    </w:p>
    <w:p w:rsidR="0017698E" w:rsidRDefault="0017698E">
      <w:pPr>
        <w:pStyle w:val="ConsPlusNonformat"/>
        <w:jc w:val="both"/>
      </w:pPr>
      <w:r>
        <w:t xml:space="preserve">    К заявлению прилагаются:</w:t>
      </w:r>
    </w:p>
    <w:p w:rsidR="0017698E" w:rsidRDefault="0017698E">
      <w:pPr>
        <w:pStyle w:val="ConsPlusNonformat"/>
        <w:jc w:val="both"/>
      </w:pPr>
      <w:r>
        <w:t xml:space="preserve">    1)  правоустанавливающие  документы  на  земельный участок, в том числе</w:t>
      </w:r>
    </w:p>
    <w:p w:rsidR="0017698E" w:rsidRDefault="0017698E">
      <w:pPr>
        <w:pStyle w:val="ConsPlusNonformat"/>
        <w:jc w:val="both"/>
      </w:pPr>
      <w:r>
        <w:t>соглашение  об  установлении  сервитута, решение об установлении публичного</w:t>
      </w:r>
    </w:p>
    <w:p w:rsidR="0017698E" w:rsidRDefault="0017698E">
      <w:pPr>
        <w:pStyle w:val="ConsPlusNonformat"/>
        <w:jc w:val="both"/>
      </w:pPr>
      <w:r>
        <w:t>сервитута;</w:t>
      </w:r>
    </w:p>
    <w:p w:rsidR="0017698E" w:rsidRDefault="0017698E">
      <w:pPr>
        <w:pStyle w:val="ConsPlusNonformat"/>
        <w:jc w:val="both"/>
      </w:pPr>
      <w:r>
        <w:t xml:space="preserve">    2)  градостроительный план земельного участка, выданный не ранее чем за</w:t>
      </w:r>
    </w:p>
    <w:p w:rsidR="0017698E" w:rsidRDefault="0017698E">
      <w:pPr>
        <w:pStyle w:val="ConsPlusNonformat"/>
        <w:jc w:val="both"/>
      </w:pPr>
      <w:r>
        <w:t>три  года  до  дня  представления  заявления  на  получение  разрешения  на</w:t>
      </w:r>
    </w:p>
    <w:p w:rsidR="0017698E" w:rsidRDefault="0017698E">
      <w:pPr>
        <w:pStyle w:val="ConsPlusNonformat"/>
        <w:jc w:val="both"/>
      </w:pPr>
      <w:r>
        <w:t>строительство,  или  в  случае выдачи разрешения на строительство линейного</w:t>
      </w:r>
    </w:p>
    <w:p w:rsidR="0017698E" w:rsidRDefault="0017698E">
      <w:pPr>
        <w:pStyle w:val="ConsPlusNonformat"/>
        <w:jc w:val="both"/>
      </w:pPr>
      <w:r>
        <w:t>объекта   реквизиты  проекта  планировки  территории  и  проекта  межевания</w:t>
      </w:r>
    </w:p>
    <w:p w:rsidR="0017698E" w:rsidRDefault="0017698E">
      <w:pPr>
        <w:pStyle w:val="ConsPlusNonformat"/>
        <w:jc w:val="both"/>
      </w:pPr>
      <w:r>
        <w:t>территории   (за   исключением  случаев,  при  которых  для  строительства,</w:t>
      </w:r>
    </w:p>
    <w:p w:rsidR="0017698E" w:rsidRDefault="0017698E">
      <w:pPr>
        <w:pStyle w:val="ConsPlusNonformat"/>
        <w:jc w:val="both"/>
      </w:pPr>
      <w:r>
        <w:t>реконструкции  линейного  объекта  не  требуется подготовка документации по</w:t>
      </w:r>
    </w:p>
    <w:p w:rsidR="0017698E" w:rsidRDefault="0017698E">
      <w:pPr>
        <w:pStyle w:val="ConsPlusNonformat"/>
        <w:jc w:val="both"/>
      </w:pPr>
      <w:r>
        <w:t>планировке  территории),  реквизиты  проекта планировки территории в случае</w:t>
      </w:r>
    </w:p>
    <w:p w:rsidR="0017698E" w:rsidRDefault="0017698E">
      <w:pPr>
        <w:pStyle w:val="ConsPlusNonformat"/>
        <w:jc w:val="both"/>
      </w:pPr>
      <w:r>
        <w:t>выдачи  разрешения  на  строительство  линейного  объекта,  для  размещения</w:t>
      </w:r>
    </w:p>
    <w:p w:rsidR="0017698E" w:rsidRDefault="0017698E">
      <w:pPr>
        <w:pStyle w:val="ConsPlusNonformat"/>
        <w:jc w:val="both"/>
      </w:pPr>
      <w:r>
        <w:t>которого не требуется образование земельного участка;</w:t>
      </w:r>
    </w:p>
    <w:p w:rsidR="0017698E" w:rsidRDefault="0017698E">
      <w:pPr>
        <w:pStyle w:val="ConsPlusNonformat"/>
        <w:jc w:val="both"/>
      </w:pPr>
      <w:r>
        <w:t xml:space="preserve">    3) материалы, содержащиеся в проектной документации:</w:t>
      </w:r>
    </w:p>
    <w:p w:rsidR="0017698E" w:rsidRDefault="0017698E">
      <w:pPr>
        <w:pStyle w:val="ConsPlusNonformat"/>
        <w:jc w:val="both"/>
      </w:pPr>
      <w:r>
        <w:t xml:space="preserve">    а) пояснительная записка;</w:t>
      </w:r>
    </w:p>
    <w:p w:rsidR="0017698E" w:rsidRDefault="0017698E">
      <w:pPr>
        <w:pStyle w:val="ConsPlusNonformat"/>
        <w:jc w:val="both"/>
      </w:pPr>
      <w:r>
        <w:t xml:space="preserve">    б)  схема  планировочной  организации земельного участка, выполненная в</w:t>
      </w:r>
    </w:p>
    <w:p w:rsidR="0017698E" w:rsidRDefault="0017698E">
      <w:pPr>
        <w:pStyle w:val="ConsPlusNonformat"/>
        <w:jc w:val="both"/>
      </w:pPr>
      <w:r>
        <w:t>соответствии  с информацией, указанной в градостроительном плане земельного</w:t>
      </w:r>
    </w:p>
    <w:p w:rsidR="0017698E" w:rsidRDefault="0017698E">
      <w:pPr>
        <w:pStyle w:val="ConsPlusNonformat"/>
        <w:jc w:val="both"/>
      </w:pPr>
      <w:r>
        <w:t>участка,    с    обозначением   места   размещения   объекта   капитального</w:t>
      </w:r>
    </w:p>
    <w:p w:rsidR="0017698E" w:rsidRDefault="0017698E">
      <w:pPr>
        <w:pStyle w:val="ConsPlusNonformat"/>
        <w:jc w:val="both"/>
      </w:pPr>
      <w:r>
        <w:t>строительства,  подъездов  и  проходов к нему, границ публичных сервитутов,</w:t>
      </w:r>
    </w:p>
    <w:p w:rsidR="0017698E" w:rsidRDefault="0017698E">
      <w:pPr>
        <w:pStyle w:val="ConsPlusNonformat"/>
        <w:jc w:val="both"/>
      </w:pPr>
      <w:r>
        <w:t>объектов археологического наследия;</w:t>
      </w:r>
    </w:p>
    <w:p w:rsidR="0017698E" w:rsidRDefault="0017698E">
      <w:pPr>
        <w:pStyle w:val="ConsPlusNonformat"/>
        <w:jc w:val="both"/>
      </w:pPr>
      <w:r>
        <w:t xml:space="preserve">    в)  схема  планировочной организации земельного участка, подтверждающая</w:t>
      </w:r>
    </w:p>
    <w:p w:rsidR="0017698E" w:rsidRDefault="0017698E">
      <w:pPr>
        <w:pStyle w:val="ConsPlusNonformat"/>
        <w:jc w:val="both"/>
      </w:pPr>
      <w:r>
        <w:t>расположение  линейного  объекта  в  пределах красных линий, утвержденных в</w:t>
      </w:r>
    </w:p>
    <w:p w:rsidR="0017698E" w:rsidRDefault="0017698E">
      <w:pPr>
        <w:pStyle w:val="ConsPlusNonformat"/>
        <w:jc w:val="both"/>
      </w:pPr>
      <w:r>
        <w:t>составе  документации  по  планировке  территории  применительно к линейным</w:t>
      </w:r>
    </w:p>
    <w:p w:rsidR="0017698E" w:rsidRDefault="0017698E">
      <w:pPr>
        <w:pStyle w:val="ConsPlusNonformat"/>
        <w:jc w:val="both"/>
      </w:pPr>
      <w:r>
        <w:t>объектам;</w:t>
      </w:r>
    </w:p>
    <w:p w:rsidR="0017698E" w:rsidRDefault="0017698E">
      <w:pPr>
        <w:pStyle w:val="ConsPlusNonformat"/>
        <w:jc w:val="both"/>
      </w:pPr>
      <w:r>
        <w:t xml:space="preserve">    г) архитектурные решения;</w:t>
      </w:r>
    </w:p>
    <w:p w:rsidR="0017698E" w:rsidRDefault="0017698E">
      <w:pPr>
        <w:pStyle w:val="ConsPlusNonformat"/>
        <w:jc w:val="both"/>
      </w:pPr>
      <w:r>
        <w:t xml:space="preserve">    д)   сведения   об   инженерном   оборудовании,   сводный   план  сетей</w:t>
      </w:r>
    </w:p>
    <w:p w:rsidR="0017698E" w:rsidRDefault="0017698E">
      <w:pPr>
        <w:pStyle w:val="ConsPlusNonformat"/>
        <w:jc w:val="both"/>
      </w:pPr>
      <w:r>
        <w:t>инженерно-технического   обеспечения   с   обозначением   мест  подключения</w:t>
      </w:r>
    </w:p>
    <w:p w:rsidR="0017698E" w:rsidRDefault="0017698E">
      <w:pPr>
        <w:pStyle w:val="ConsPlusNonformat"/>
        <w:jc w:val="both"/>
      </w:pPr>
      <w:r>
        <w:t>(технологического   присоединения)   проектируемого   объекта  капитального</w:t>
      </w:r>
    </w:p>
    <w:p w:rsidR="0017698E" w:rsidRDefault="0017698E">
      <w:pPr>
        <w:pStyle w:val="ConsPlusNonformat"/>
        <w:jc w:val="both"/>
      </w:pPr>
      <w:r>
        <w:t>строительства к сетям инженерно-технического обеспечения;</w:t>
      </w:r>
    </w:p>
    <w:p w:rsidR="0017698E" w:rsidRDefault="0017698E">
      <w:pPr>
        <w:pStyle w:val="ConsPlusNonformat"/>
        <w:jc w:val="both"/>
      </w:pPr>
      <w:r>
        <w:t xml:space="preserve">    е) проект организации строительства объекта капитального строительства;</w:t>
      </w:r>
    </w:p>
    <w:p w:rsidR="0017698E" w:rsidRDefault="0017698E">
      <w:pPr>
        <w:pStyle w:val="ConsPlusNonformat"/>
        <w:jc w:val="both"/>
      </w:pPr>
      <w:r>
        <w:t xml:space="preserve">    ж)   проект   организации   работ   по   сносу   объектов  капитального</w:t>
      </w:r>
    </w:p>
    <w:p w:rsidR="0017698E" w:rsidRDefault="0017698E">
      <w:pPr>
        <w:pStyle w:val="ConsPlusNonformat"/>
        <w:jc w:val="both"/>
      </w:pPr>
      <w:r>
        <w:t>строительства, их частей;</w:t>
      </w:r>
    </w:p>
    <w:p w:rsidR="0017698E" w:rsidRDefault="0017698E">
      <w:pPr>
        <w:pStyle w:val="ConsPlusNonformat"/>
        <w:jc w:val="both"/>
      </w:pPr>
      <w:r>
        <w:t xml:space="preserve">    з)  перечень  мероприятий  по  обеспечению доступа инвалидов к объектам</w:t>
      </w:r>
    </w:p>
    <w:p w:rsidR="0017698E" w:rsidRDefault="0017698E">
      <w:pPr>
        <w:pStyle w:val="ConsPlusNonformat"/>
        <w:jc w:val="both"/>
      </w:pPr>
      <w:r>
        <w:t>здравоохранения,  образования,  культуры,  отдыха,  спорта  и иным объектам</w:t>
      </w:r>
    </w:p>
    <w:p w:rsidR="0017698E" w:rsidRDefault="0017698E">
      <w:pPr>
        <w:pStyle w:val="ConsPlusNonformat"/>
        <w:jc w:val="both"/>
      </w:pPr>
      <w:r>
        <w:t>социально-культурного    и    коммунально-бытового   назначения,   объектам</w:t>
      </w:r>
    </w:p>
    <w:p w:rsidR="0017698E" w:rsidRDefault="0017698E">
      <w:pPr>
        <w:pStyle w:val="ConsPlusNonformat"/>
        <w:jc w:val="both"/>
      </w:pPr>
      <w:r>
        <w:t>транспорта,    торговли,    общественного   питания,   объектам   делового,</w:t>
      </w:r>
    </w:p>
    <w:p w:rsidR="0017698E" w:rsidRDefault="0017698E">
      <w:pPr>
        <w:pStyle w:val="ConsPlusNonformat"/>
        <w:jc w:val="both"/>
      </w:pPr>
      <w:r>
        <w:t>административного, финансового, религиозного назначения, объектам жилищного</w:t>
      </w:r>
    </w:p>
    <w:p w:rsidR="0017698E" w:rsidRDefault="0017698E">
      <w:pPr>
        <w:pStyle w:val="ConsPlusNonformat"/>
        <w:jc w:val="both"/>
      </w:pPr>
      <w:r>
        <w:t>фонда в случае строительства, реконструкции указанных объектов при условии,</w:t>
      </w:r>
    </w:p>
    <w:p w:rsidR="0017698E" w:rsidRDefault="0017698E">
      <w:pPr>
        <w:pStyle w:val="ConsPlusNonformat"/>
        <w:jc w:val="both"/>
      </w:pPr>
      <w:r>
        <w:t>что  экспертиза  проектной документации указанных объектов не проводилась в</w:t>
      </w:r>
    </w:p>
    <w:p w:rsidR="0017698E" w:rsidRDefault="0017698E">
      <w:pPr>
        <w:pStyle w:val="ConsPlusNonformat"/>
        <w:jc w:val="both"/>
      </w:pPr>
      <w:r>
        <w:t xml:space="preserve">соответствии со </w:t>
      </w:r>
      <w:hyperlink r:id="rId97">
        <w:r>
          <w:rPr>
            <w:color w:val="0000FF"/>
          </w:rPr>
          <w:t>статьей 49</w:t>
        </w:r>
      </w:hyperlink>
      <w:r>
        <w:t xml:space="preserve"> настоящего Кодекса;</w:t>
      </w:r>
    </w:p>
    <w:p w:rsidR="0017698E" w:rsidRDefault="0017698E">
      <w:pPr>
        <w:pStyle w:val="ConsPlusNonformat"/>
        <w:jc w:val="both"/>
      </w:pPr>
      <w:r>
        <w:t xml:space="preserve">    4)  положительное  заключение экспертизы проектной документации объекта</w:t>
      </w:r>
    </w:p>
    <w:p w:rsidR="0017698E" w:rsidRDefault="0017698E">
      <w:pPr>
        <w:pStyle w:val="ConsPlusNonformat"/>
        <w:jc w:val="both"/>
      </w:pPr>
      <w:r>
        <w:t>капитального  строительства (применительно к отдельным этапам строительства</w:t>
      </w:r>
    </w:p>
    <w:p w:rsidR="0017698E" w:rsidRDefault="0017698E">
      <w:pPr>
        <w:pStyle w:val="ConsPlusNonformat"/>
        <w:jc w:val="both"/>
      </w:pPr>
      <w:r>
        <w:t xml:space="preserve">в  случае,  предусмотренном </w:t>
      </w:r>
      <w:hyperlink r:id="rId98">
        <w:r>
          <w:rPr>
            <w:color w:val="0000FF"/>
          </w:rPr>
          <w:t>частью 12.1 статьи 48</w:t>
        </w:r>
      </w:hyperlink>
      <w:r>
        <w:t xml:space="preserve"> настоящего Кодекса), если</w:t>
      </w:r>
    </w:p>
    <w:p w:rsidR="0017698E" w:rsidRDefault="0017698E">
      <w:pPr>
        <w:pStyle w:val="ConsPlusNonformat"/>
        <w:jc w:val="both"/>
      </w:pPr>
      <w:r>
        <w:lastRenderedPageBreak/>
        <w:t>такая   проектная   документация  подлежит  экспертизе  в  соответствии  со</w:t>
      </w:r>
    </w:p>
    <w:p w:rsidR="0017698E" w:rsidRDefault="0017698E">
      <w:pPr>
        <w:pStyle w:val="ConsPlusNonformat"/>
        <w:jc w:val="both"/>
      </w:pPr>
      <w:hyperlink r:id="rId99">
        <w:r>
          <w:rPr>
            <w:color w:val="0000FF"/>
          </w:rPr>
          <w:t>статьей  49</w:t>
        </w:r>
      </w:hyperlink>
      <w:r>
        <w:t xml:space="preserve">  настоящего  Кодекса,  положительное заключение государственной</w:t>
      </w:r>
    </w:p>
    <w:p w:rsidR="0017698E" w:rsidRDefault="0017698E">
      <w:pPr>
        <w:pStyle w:val="ConsPlusNonformat"/>
        <w:jc w:val="both"/>
      </w:pPr>
      <w:r>
        <w:t>экспертизы    проектной    документации    в    случаях,    предусмотренных</w:t>
      </w:r>
    </w:p>
    <w:p w:rsidR="0017698E" w:rsidRDefault="0017698E">
      <w:pPr>
        <w:pStyle w:val="ConsPlusNonformat"/>
        <w:jc w:val="both"/>
      </w:pPr>
      <w:hyperlink r:id="rId100">
        <w:r>
          <w:rPr>
            <w:color w:val="0000FF"/>
          </w:rPr>
          <w:t>частью    3.4    статьи   49</w:t>
        </w:r>
      </w:hyperlink>
      <w:r>
        <w:t xml:space="preserve">   настоящего Кодекса, положительное заключение</w:t>
      </w:r>
    </w:p>
    <w:p w:rsidR="0017698E" w:rsidRDefault="0017698E">
      <w:pPr>
        <w:pStyle w:val="ConsPlusNonformat"/>
        <w:jc w:val="both"/>
      </w:pPr>
      <w:r>
        <w:t>государственной  экологической экспертизы проектной документации в случаях,</w:t>
      </w:r>
    </w:p>
    <w:p w:rsidR="0017698E" w:rsidRDefault="0017698E">
      <w:pPr>
        <w:pStyle w:val="ConsPlusNonformat"/>
        <w:jc w:val="both"/>
      </w:pPr>
      <w:r>
        <w:t xml:space="preserve">предусмотренных </w:t>
      </w:r>
      <w:hyperlink r:id="rId101">
        <w:r>
          <w:rPr>
            <w:color w:val="0000FF"/>
          </w:rPr>
          <w:t>частью 6 статьи 49</w:t>
        </w:r>
      </w:hyperlink>
      <w:r>
        <w:t xml:space="preserve"> настоящего Кодекса;</w:t>
      </w:r>
    </w:p>
    <w:p w:rsidR="0017698E" w:rsidRDefault="0017698E">
      <w:pPr>
        <w:pStyle w:val="ConsPlusNonformat"/>
        <w:jc w:val="both"/>
      </w:pPr>
      <w:r>
        <w:t xml:space="preserve">    5)  разрешение  на  отклонение  от  предельных  параметров разрешенного</w:t>
      </w:r>
    </w:p>
    <w:p w:rsidR="0017698E" w:rsidRDefault="0017698E">
      <w:pPr>
        <w:pStyle w:val="ConsPlusNonformat"/>
        <w:jc w:val="both"/>
      </w:pPr>
      <w:r>
        <w:t>строительства, реконструкции (в случае, если застройщику было предоставлено</w:t>
      </w:r>
    </w:p>
    <w:p w:rsidR="0017698E" w:rsidRDefault="0017698E">
      <w:pPr>
        <w:pStyle w:val="ConsPlusNonformat"/>
        <w:jc w:val="both"/>
      </w:pPr>
      <w:r>
        <w:t xml:space="preserve">такое разрешение в соответствии со </w:t>
      </w:r>
      <w:hyperlink r:id="rId102">
        <w:r>
          <w:rPr>
            <w:color w:val="0000FF"/>
          </w:rPr>
          <w:t>статьей 40</w:t>
        </w:r>
      </w:hyperlink>
      <w:r>
        <w:t xml:space="preserve"> настоящего Кодекса);</w:t>
      </w:r>
    </w:p>
    <w:p w:rsidR="0017698E" w:rsidRDefault="0017698E">
      <w:pPr>
        <w:pStyle w:val="ConsPlusNonformat"/>
        <w:jc w:val="both"/>
      </w:pPr>
      <w:r>
        <w:t xml:space="preserve">    6)  согласие всех правообладателей объекта капитального строительства в</w:t>
      </w:r>
    </w:p>
    <w:p w:rsidR="0017698E" w:rsidRDefault="0017698E">
      <w:pPr>
        <w:pStyle w:val="ConsPlusNonformat"/>
        <w:jc w:val="both"/>
      </w:pPr>
      <w:r>
        <w:t>случае реконструкции такого объекта</w:t>
      </w:r>
    </w:p>
    <w:p w:rsidR="0017698E" w:rsidRDefault="0017698E">
      <w:pPr>
        <w:pStyle w:val="ConsPlusNonformat"/>
        <w:jc w:val="both"/>
      </w:pPr>
      <w:r>
        <w:t xml:space="preserve">    6.1)  в случае проведения реконструкции государственным (муниципальным)</w:t>
      </w:r>
    </w:p>
    <w:p w:rsidR="0017698E" w:rsidRDefault="0017698E">
      <w:pPr>
        <w:pStyle w:val="ConsPlusNonformat"/>
        <w:jc w:val="both"/>
      </w:pPr>
      <w:r>
        <w:t>заказчиком,  являющимся  органом  государственной  власти  (государственным</w:t>
      </w:r>
    </w:p>
    <w:p w:rsidR="0017698E" w:rsidRDefault="0017698E">
      <w:pPr>
        <w:pStyle w:val="ConsPlusNonformat"/>
        <w:jc w:val="both"/>
      </w:pPr>
      <w:r>
        <w:t>органом),   Государственной   корпорацией  по  атомной  энергии  "Росатом",</w:t>
      </w:r>
    </w:p>
    <w:p w:rsidR="0017698E" w:rsidRDefault="0017698E">
      <w:pPr>
        <w:pStyle w:val="ConsPlusNonformat"/>
        <w:jc w:val="both"/>
      </w:pPr>
      <w:r>
        <w:t>Государственной   корпорацией   по  космической  деятельности  "Роскосмос",</w:t>
      </w:r>
    </w:p>
    <w:p w:rsidR="0017698E" w:rsidRDefault="0017698E">
      <w:pPr>
        <w:pStyle w:val="ConsPlusNonformat"/>
        <w:jc w:val="both"/>
      </w:pPr>
      <w:r>
        <w:t>органом управления государственным внебюджетным фондом или органом местного</w:t>
      </w:r>
    </w:p>
    <w:p w:rsidR="0017698E" w:rsidRDefault="0017698E">
      <w:pPr>
        <w:pStyle w:val="ConsPlusNonformat"/>
        <w:jc w:val="both"/>
      </w:pPr>
      <w:r>
        <w:t>самоуправления,   на  объекте  капитального  строительства  государственной</w:t>
      </w:r>
    </w:p>
    <w:p w:rsidR="0017698E" w:rsidRDefault="0017698E">
      <w:pPr>
        <w:pStyle w:val="ConsPlusNonformat"/>
        <w:jc w:val="both"/>
      </w:pPr>
      <w:r>
        <w:t>(муниципальной)    собственности,    правообладателем   которого   является</w:t>
      </w:r>
    </w:p>
    <w:p w:rsidR="0017698E" w:rsidRDefault="0017698E">
      <w:pPr>
        <w:pStyle w:val="ConsPlusNonformat"/>
        <w:jc w:val="both"/>
      </w:pPr>
      <w:r>
        <w:t>государственное   (муниципальное)  унитарное  предприятие,  государственное</w:t>
      </w:r>
    </w:p>
    <w:p w:rsidR="0017698E" w:rsidRDefault="0017698E">
      <w:pPr>
        <w:pStyle w:val="ConsPlusNonformat"/>
        <w:jc w:val="both"/>
      </w:pPr>
      <w:r>
        <w:t>(муниципальное)  бюджетное  или автономное учреждение, в отношении которого</w:t>
      </w:r>
    </w:p>
    <w:p w:rsidR="0017698E" w:rsidRDefault="0017698E">
      <w:pPr>
        <w:pStyle w:val="ConsPlusNonformat"/>
        <w:jc w:val="both"/>
      </w:pPr>
      <w:r>
        <w:t>указанный орган осуществляет соответственно функции и полномочия учредителя</w:t>
      </w:r>
    </w:p>
    <w:p w:rsidR="0017698E" w:rsidRDefault="0017698E">
      <w:pPr>
        <w:pStyle w:val="ConsPlusNonformat"/>
        <w:jc w:val="both"/>
      </w:pPr>
      <w:r>
        <w:t>или   права   собственника  имущества,  -  соглашение  о  проведении  такой</w:t>
      </w:r>
    </w:p>
    <w:p w:rsidR="0017698E" w:rsidRDefault="0017698E">
      <w:pPr>
        <w:pStyle w:val="ConsPlusNonformat"/>
        <w:jc w:val="both"/>
      </w:pPr>
      <w:r>
        <w:t>реконструкции,  определяющее  в  том  числе  условия  и  порядок возмещения</w:t>
      </w:r>
    </w:p>
    <w:p w:rsidR="0017698E" w:rsidRDefault="0017698E">
      <w:pPr>
        <w:pStyle w:val="ConsPlusNonformat"/>
        <w:jc w:val="both"/>
      </w:pPr>
      <w:r>
        <w:t>ущерба, причиненного указанному объекту при осуществлении реконструкции;</w:t>
      </w:r>
    </w:p>
    <w:p w:rsidR="0017698E" w:rsidRDefault="0017698E">
      <w:pPr>
        <w:pStyle w:val="ConsPlusNonformat"/>
        <w:jc w:val="both"/>
      </w:pPr>
      <w:r>
        <w:t xml:space="preserve">    6.2)  решение  общего  собрания собственников помещений и машино-мест в</w:t>
      </w:r>
    </w:p>
    <w:p w:rsidR="0017698E" w:rsidRDefault="0017698E">
      <w:pPr>
        <w:pStyle w:val="ConsPlusNonformat"/>
        <w:jc w:val="both"/>
      </w:pPr>
      <w:r>
        <w:t>многоквартирном  доме, принятое в соответствии с жилищным законодательством</w:t>
      </w:r>
    </w:p>
    <w:p w:rsidR="0017698E" w:rsidRDefault="0017698E">
      <w:pPr>
        <w:pStyle w:val="ConsPlusNonformat"/>
        <w:jc w:val="both"/>
      </w:pPr>
      <w:r>
        <w:t>в  случае реконструкции многоквартирного дома, или, если в результате такой</w:t>
      </w:r>
    </w:p>
    <w:p w:rsidR="0017698E" w:rsidRDefault="0017698E">
      <w:pPr>
        <w:pStyle w:val="ConsPlusNonformat"/>
        <w:jc w:val="both"/>
      </w:pPr>
      <w:r>
        <w:t>реконструкции    произойдет   уменьшение   размера   общего   имущества   в</w:t>
      </w:r>
    </w:p>
    <w:p w:rsidR="0017698E" w:rsidRDefault="0017698E">
      <w:pPr>
        <w:pStyle w:val="ConsPlusNonformat"/>
        <w:jc w:val="both"/>
      </w:pPr>
      <w:r>
        <w:t>многоквартирном доме, согласие всех собственников помещений и машино-мест в</w:t>
      </w:r>
    </w:p>
    <w:p w:rsidR="0017698E" w:rsidRDefault="0017698E">
      <w:pPr>
        <w:pStyle w:val="ConsPlusNonformat"/>
        <w:jc w:val="both"/>
      </w:pPr>
      <w:r>
        <w:t>многоквартирном доме;</w:t>
      </w:r>
    </w:p>
    <w:p w:rsidR="0017698E" w:rsidRDefault="0017698E">
      <w:pPr>
        <w:pStyle w:val="ConsPlusNonformat"/>
        <w:jc w:val="both"/>
      </w:pPr>
      <w:r>
        <w:t xml:space="preserve">    7)  копия  свидетельства  об  аккредитации юридического лица, выдавшего</w:t>
      </w:r>
    </w:p>
    <w:p w:rsidR="0017698E" w:rsidRDefault="0017698E">
      <w:pPr>
        <w:pStyle w:val="ConsPlusNonformat"/>
        <w:jc w:val="both"/>
      </w:pPr>
      <w:r>
        <w:t>положительное    заключение    негосударственной    экспертизы    проектной</w:t>
      </w:r>
    </w:p>
    <w:p w:rsidR="0017698E" w:rsidRDefault="0017698E">
      <w:pPr>
        <w:pStyle w:val="ConsPlusNonformat"/>
        <w:jc w:val="both"/>
      </w:pPr>
      <w:r>
        <w:t>документации,  в  случае,  если  представлено  заключение негосударственной</w:t>
      </w:r>
    </w:p>
    <w:p w:rsidR="0017698E" w:rsidRDefault="0017698E">
      <w:pPr>
        <w:pStyle w:val="ConsPlusNonformat"/>
        <w:jc w:val="both"/>
      </w:pPr>
      <w:r>
        <w:t>экспертизы проектной документации;</w:t>
      </w:r>
    </w:p>
    <w:p w:rsidR="0017698E" w:rsidRDefault="0017698E">
      <w:pPr>
        <w:pStyle w:val="ConsPlusNonformat"/>
        <w:jc w:val="both"/>
      </w:pPr>
      <w:r>
        <w:t xml:space="preserve">    8) копия решения об установлении или изменении зоны с особыми условиями</w:t>
      </w:r>
    </w:p>
    <w:p w:rsidR="0017698E" w:rsidRDefault="0017698E">
      <w:pPr>
        <w:pStyle w:val="ConsPlusNonformat"/>
        <w:jc w:val="both"/>
      </w:pPr>
      <w:r>
        <w:t>использования   территории  в  случае  строительства  объекта  капитального</w:t>
      </w:r>
    </w:p>
    <w:p w:rsidR="0017698E" w:rsidRDefault="0017698E">
      <w:pPr>
        <w:pStyle w:val="ConsPlusNonformat"/>
        <w:jc w:val="both"/>
      </w:pPr>
      <w:r>
        <w:t>строительства,   в   связи   с   размещением   которого  в  соответствии  с</w:t>
      </w:r>
    </w:p>
    <w:p w:rsidR="0017698E" w:rsidRDefault="0017698E">
      <w:pPr>
        <w:pStyle w:val="ConsPlusNonformat"/>
        <w:jc w:val="both"/>
      </w:pPr>
      <w:r>
        <w:t>законодательством Российской Федерации подлежит установлению зона с особыми</w:t>
      </w:r>
    </w:p>
    <w:p w:rsidR="0017698E" w:rsidRDefault="0017698E">
      <w:pPr>
        <w:pStyle w:val="ConsPlusNonformat"/>
        <w:jc w:val="both"/>
      </w:pPr>
      <w:r>
        <w:t>условиями  использования  территории,  или  в  случае реконструкции объекта</w:t>
      </w:r>
    </w:p>
    <w:p w:rsidR="0017698E" w:rsidRDefault="0017698E">
      <w:pPr>
        <w:pStyle w:val="ConsPlusNonformat"/>
        <w:jc w:val="both"/>
      </w:pPr>
      <w:r>
        <w:t>капитального    строительства,    в    результате   которой   в   отношении</w:t>
      </w:r>
    </w:p>
    <w:p w:rsidR="0017698E" w:rsidRDefault="0017698E">
      <w:pPr>
        <w:pStyle w:val="ConsPlusNonformat"/>
        <w:jc w:val="both"/>
      </w:pPr>
      <w:r>
        <w:t>реконструированного  объекта подлежит установлению зона с особыми условиями</w:t>
      </w:r>
    </w:p>
    <w:p w:rsidR="0017698E" w:rsidRDefault="0017698E">
      <w:pPr>
        <w:pStyle w:val="ConsPlusNonformat"/>
        <w:jc w:val="both"/>
      </w:pPr>
      <w:r>
        <w:t>использования  территории  или ранее установленная зона с особыми условиями</w:t>
      </w:r>
    </w:p>
    <w:p w:rsidR="0017698E" w:rsidRDefault="0017698E">
      <w:pPr>
        <w:pStyle w:val="ConsPlusNonformat"/>
        <w:jc w:val="both"/>
      </w:pPr>
      <w:r>
        <w:t>использования территории подлежит изменению;</w:t>
      </w:r>
    </w:p>
    <w:p w:rsidR="0017698E" w:rsidRDefault="0017698E">
      <w:pPr>
        <w:pStyle w:val="ConsPlusNonformat"/>
        <w:jc w:val="both"/>
      </w:pPr>
      <w:r>
        <w:t xml:space="preserve">    9)  в  случае,  если с заявлением  обращается представитель заявителя -</w:t>
      </w:r>
    </w:p>
    <w:p w:rsidR="0017698E" w:rsidRDefault="0017698E">
      <w:pPr>
        <w:pStyle w:val="ConsPlusNonformat"/>
        <w:jc w:val="both"/>
      </w:pPr>
      <w:r>
        <w:t>доверенность</w:t>
      </w:r>
    </w:p>
    <w:p w:rsidR="0017698E" w:rsidRDefault="0017698E">
      <w:pPr>
        <w:pStyle w:val="ConsPlusNonformat"/>
        <w:jc w:val="both"/>
      </w:pPr>
    </w:p>
    <w:p w:rsidR="0017698E" w:rsidRDefault="0017698E">
      <w:pPr>
        <w:pStyle w:val="ConsPlusNonformat"/>
        <w:jc w:val="both"/>
      </w:pPr>
      <w:r>
        <w:t>Заявитель:</w:t>
      </w:r>
    </w:p>
    <w:p w:rsidR="0017698E" w:rsidRDefault="0017698E">
      <w:pPr>
        <w:pStyle w:val="ConsPlusNonformat"/>
        <w:jc w:val="both"/>
      </w:pPr>
      <w:r>
        <w:t>__________________________         _________________________ ______________</w:t>
      </w:r>
    </w:p>
    <w:p w:rsidR="0017698E" w:rsidRDefault="0017698E">
      <w:pPr>
        <w:pStyle w:val="ConsPlusNonformat"/>
        <w:jc w:val="both"/>
      </w:pPr>
      <w:r>
        <w:t>(для юридического лица - должность)      (Ф.И.О.)               (Подпись)</w:t>
      </w:r>
    </w:p>
    <w:p w:rsidR="0017698E" w:rsidRDefault="0017698E">
      <w:pPr>
        <w:pStyle w:val="ConsPlusNonformat"/>
        <w:jc w:val="both"/>
      </w:pPr>
    </w:p>
    <w:p w:rsidR="0017698E" w:rsidRDefault="0017698E">
      <w:pPr>
        <w:pStyle w:val="ConsPlusNonformat"/>
        <w:jc w:val="both"/>
      </w:pPr>
      <w:r>
        <w:t>"_____" __________20_____ г.</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jc w:val="right"/>
        <w:outlineLvl w:val="1"/>
      </w:pPr>
      <w:r>
        <w:t>Приложение 7</w:t>
      </w:r>
    </w:p>
    <w:p w:rsidR="0017698E" w:rsidRDefault="0017698E">
      <w:pPr>
        <w:pStyle w:val="ConsPlusNormal"/>
        <w:jc w:val="right"/>
      </w:pPr>
      <w:r>
        <w:t>к Административному регламенту</w:t>
      </w:r>
    </w:p>
    <w:p w:rsidR="0017698E" w:rsidRDefault="0017698E">
      <w:pPr>
        <w:pStyle w:val="ConsPlusNormal"/>
        <w:jc w:val="right"/>
      </w:pPr>
      <w:r>
        <w:t>предоставления администрацией</w:t>
      </w:r>
    </w:p>
    <w:p w:rsidR="0017698E" w:rsidRDefault="0017698E">
      <w:pPr>
        <w:pStyle w:val="ConsPlusNormal"/>
        <w:jc w:val="right"/>
      </w:pPr>
      <w:r>
        <w:t>Петропавловск-Камчатского</w:t>
      </w:r>
    </w:p>
    <w:p w:rsidR="0017698E" w:rsidRDefault="0017698E">
      <w:pPr>
        <w:pStyle w:val="ConsPlusNormal"/>
        <w:jc w:val="right"/>
      </w:pPr>
      <w:r>
        <w:t>городского округа муниципальной</w:t>
      </w:r>
    </w:p>
    <w:p w:rsidR="0017698E" w:rsidRDefault="0017698E">
      <w:pPr>
        <w:pStyle w:val="ConsPlusNormal"/>
        <w:jc w:val="right"/>
      </w:pPr>
      <w:r>
        <w:t>услуги по выдаче разрешения</w:t>
      </w:r>
    </w:p>
    <w:p w:rsidR="0017698E" w:rsidRDefault="0017698E">
      <w:pPr>
        <w:pStyle w:val="ConsPlusNormal"/>
        <w:jc w:val="right"/>
      </w:pPr>
      <w:r>
        <w:lastRenderedPageBreak/>
        <w:t>на строительство объекта капитального</w:t>
      </w:r>
    </w:p>
    <w:p w:rsidR="0017698E" w:rsidRDefault="0017698E">
      <w:pPr>
        <w:pStyle w:val="ConsPlusNormal"/>
        <w:jc w:val="right"/>
      </w:pPr>
      <w:r>
        <w:t>строительства (в том числе внесение изменений</w:t>
      </w:r>
    </w:p>
    <w:p w:rsidR="0017698E" w:rsidRDefault="0017698E">
      <w:pPr>
        <w:pStyle w:val="ConsPlusNormal"/>
        <w:jc w:val="right"/>
      </w:pPr>
      <w:r>
        <w:t>в разрешение на строительство объекта</w:t>
      </w:r>
    </w:p>
    <w:p w:rsidR="0017698E" w:rsidRDefault="0017698E">
      <w:pPr>
        <w:pStyle w:val="ConsPlusNormal"/>
        <w:jc w:val="right"/>
      </w:pPr>
      <w:r>
        <w:t>капитального строительства в связи</w:t>
      </w:r>
    </w:p>
    <w:p w:rsidR="0017698E" w:rsidRDefault="0017698E">
      <w:pPr>
        <w:pStyle w:val="ConsPlusNormal"/>
        <w:jc w:val="right"/>
      </w:pPr>
      <w:r>
        <w:t>с продлением срока действия такого разрешения)</w:t>
      </w:r>
    </w:p>
    <w:p w:rsidR="0017698E" w:rsidRDefault="0017698E">
      <w:pPr>
        <w:pStyle w:val="ConsPlusNormal"/>
        <w:ind w:firstLine="540"/>
        <w:jc w:val="both"/>
      </w:pPr>
    </w:p>
    <w:p w:rsidR="0017698E" w:rsidRDefault="0017698E">
      <w:pPr>
        <w:pStyle w:val="ConsPlusNonformat"/>
        <w:jc w:val="both"/>
      </w:pPr>
      <w:r>
        <w:t xml:space="preserve">                              В Управление архитектуры и градостроительства</w:t>
      </w:r>
    </w:p>
    <w:p w:rsidR="0017698E" w:rsidRDefault="0017698E">
      <w:pPr>
        <w:pStyle w:val="ConsPlusNonformat"/>
        <w:jc w:val="both"/>
      </w:pPr>
      <w:r>
        <w:t xml:space="preserve">                              администрации       Петропавловск-Камчатского</w:t>
      </w:r>
    </w:p>
    <w:p w:rsidR="0017698E" w:rsidRDefault="0017698E">
      <w:pPr>
        <w:pStyle w:val="ConsPlusNonformat"/>
        <w:jc w:val="both"/>
      </w:pPr>
      <w:r>
        <w:t xml:space="preserve">                              городского округа</w:t>
      </w:r>
    </w:p>
    <w:p w:rsidR="0017698E" w:rsidRDefault="0017698E">
      <w:pPr>
        <w:pStyle w:val="ConsPlusNonformat"/>
        <w:jc w:val="both"/>
      </w:pPr>
    </w:p>
    <w:p w:rsidR="0017698E" w:rsidRDefault="0017698E">
      <w:pPr>
        <w:pStyle w:val="ConsPlusNonformat"/>
        <w:jc w:val="both"/>
      </w:pPr>
      <w:r>
        <w:t xml:space="preserve">                              Для физических лиц:</w:t>
      </w:r>
    </w:p>
    <w:p w:rsidR="0017698E" w:rsidRDefault="0017698E">
      <w:pPr>
        <w:pStyle w:val="ConsPlusNonformat"/>
        <w:jc w:val="both"/>
      </w:pPr>
      <w:r>
        <w:t xml:space="preserve">                              от 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заявитель (представитель заявителя)</w:t>
      </w:r>
    </w:p>
    <w:p w:rsidR="0017698E" w:rsidRDefault="0017698E">
      <w:pPr>
        <w:pStyle w:val="ConsPlusNonformat"/>
        <w:jc w:val="both"/>
      </w:pPr>
      <w:r>
        <w:t xml:space="preserve">                                          (фамилия, имя, отчество</w:t>
      </w:r>
    </w:p>
    <w:p w:rsidR="0017698E" w:rsidRDefault="0017698E">
      <w:pPr>
        <w:pStyle w:val="ConsPlusNonformat"/>
        <w:jc w:val="both"/>
      </w:pPr>
      <w:r>
        <w:t xml:space="preserve">                                         (последнее - при наличии)</w:t>
      </w:r>
    </w:p>
    <w:p w:rsidR="0017698E" w:rsidRDefault="0017698E">
      <w:pPr>
        <w:pStyle w:val="ConsPlusNonformat"/>
        <w:jc w:val="both"/>
      </w:pPr>
      <w:r>
        <w:t xml:space="preserve">                              реквизиты      документа,     удостоверяющего</w:t>
      </w:r>
    </w:p>
    <w:p w:rsidR="0017698E" w:rsidRDefault="0017698E">
      <w:pPr>
        <w:pStyle w:val="ConsPlusNonformat"/>
        <w:jc w:val="both"/>
      </w:pPr>
      <w:r>
        <w:t xml:space="preserve">                              личность____________________________________,</w:t>
      </w:r>
    </w:p>
    <w:p w:rsidR="0017698E" w:rsidRDefault="0017698E">
      <w:pPr>
        <w:pStyle w:val="ConsPlusNonformat"/>
        <w:jc w:val="both"/>
      </w:pPr>
      <w:r>
        <w:t xml:space="preserve">                              адрес регистрации:___________________________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(реквизиты документа, подтверждающие</w:t>
      </w:r>
    </w:p>
    <w:p w:rsidR="0017698E" w:rsidRDefault="0017698E">
      <w:pPr>
        <w:pStyle w:val="ConsPlusNonformat"/>
        <w:jc w:val="both"/>
      </w:pPr>
      <w:r>
        <w:t xml:space="preserve">                                    полномочия представителя заявителя)</w:t>
      </w:r>
    </w:p>
    <w:p w:rsidR="0017698E" w:rsidRDefault="0017698E">
      <w:pPr>
        <w:pStyle w:val="ConsPlusNonformat"/>
        <w:jc w:val="both"/>
      </w:pPr>
    </w:p>
    <w:p w:rsidR="0017698E" w:rsidRDefault="0017698E">
      <w:pPr>
        <w:pStyle w:val="ConsPlusNonformat"/>
        <w:jc w:val="both"/>
      </w:pPr>
      <w:r>
        <w:t xml:space="preserve">                              Для юридических лиц:</w:t>
      </w:r>
    </w:p>
    <w:p w:rsidR="0017698E" w:rsidRDefault="0017698E">
      <w:pPr>
        <w:pStyle w:val="ConsPlusNonformat"/>
        <w:jc w:val="both"/>
      </w:pPr>
      <w:r>
        <w:t xml:space="preserve">                              от___________________________________________</w:t>
      </w:r>
    </w:p>
    <w:p w:rsidR="0017698E" w:rsidRDefault="0017698E">
      <w:pPr>
        <w:pStyle w:val="ConsPlusNonformat"/>
        <w:jc w:val="both"/>
      </w:pPr>
      <w:r>
        <w:t xml:space="preserve">                              _____________________________________________</w:t>
      </w:r>
    </w:p>
    <w:p w:rsidR="0017698E" w:rsidRDefault="0017698E">
      <w:pPr>
        <w:pStyle w:val="ConsPlusNonformat"/>
        <w:jc w:val="both"/>
      </w:pPr>
      <w:r>
        <w:t xml:space="preserve">                                         (наименование организации)</w:t>
      </w:r>
    </w:p>
    <w:p w:rsidR="0017698E" w:rsidRDefault="0017698E">
      <w:pPr>
        <w:pStyle w:val="ConsPlusNonformat"/>
        <w:jc w:val="both"/>
      </w:pPr>
      <w:r>
        <w:t xml:space="preserve">                              адрес: ______________________________________</w:t>
      </w:r>
    </w:p>
    <w:p w:rsidR="0017698E" w:rsidRDefault="0017698E">
      <w:pPr>
        <w:pStyle w:val="ConsPlusNonformat"/>
        <w:jc w:val="both"/>
      </w:pPr>
      <w:r>
        <w:t xml:space="preserve">                                            (юридический, почтовый)</w:t>
      </w:r>
    </w:p>
    <w:p w:rsidR="0017698E" w:rsidRDefault="0017698E">
      <w:pPr>
        <w:pStyle w:val="ConsPlusNonformat"/>
        <w:jc w:val="both"/>
      </w:pPr>
      <w:r>
        <w:t xml:space="preserve">                              телефон: ____________________________________</w:t>
      </w:r>
    </w:p>
    <w:p w:rsidR="0017698E" w:rsidRDefault="0017698E">
      <w:pPr>
        <w:pStyle w:val="ConsPlusNonformat"/>
        <w:jc w:val="both"/>
      </w:pPr>
      <w:r>
        <w:t xml:space="preserve">                              ОГРН/ОГРНИП _________________________________</w:t>
      </w:r>
    </w:p>
    <w:p w:rsidR="0017698E" w:rsidRDefault="0017698E">
      <w:pPr>
        <w:pStyle w:val="ConsPlusNonformat"/>
        <w:jc w:val="both"/>
      </w:pPr>
      <w:r>
        <w:t xml:space="preserve">                              ИНН/КПП _____________________________________</w:t>
      </w:r>
    </w:p>
    <w:p w:rsidR="0017698E" w:rsidRDefault="0017698E">
      <w:pPr>
        <w:pStyle w:val="ConsPlusNonformat"/>
        <w:jc w:val="both"/>
      </w:pPr>
      <w:r>
        <w:t xml:space="preserve">                              адрес электронной почты:_____________________</w:t>
      </w:r>
    </w:p>
    <w:p w:rsidR="0017698E" w:rsidRDefault="0017698E">
      <w:pPr>
        <w:pStyle w:val="ConsPlusNonformat"/>
        <w:jc w:val="both"/>
      </w:pPr>
      <w:r>
        <w:t xml:space="preserve">                                                           (при наличии)</w:t>
      </w:r>
    </w:p>
    <w:p w:rsidR="0017698E" w:rsidRDefault="0017698E">
      <w:pPr>
        <w:pStyle w:val="ConsPlusNonformat"/>
        <w:jc w:val="both"/>
      </w:pPr>
    </w:p>
    <w:p w:rsidR="0017698E" w:rsidRDefault="0017698E">
      <w:pPr>
        <w:pStyle w:val="ConsPlusNonformat"/>
        <w:jc w:val="both"/>
      </w:pPr>
      <w:r>
        <w:t xml:space="preserve">                                 ЗАЯВЛЕНИЕ</w:t>
      </w:r>
    </w:p>
    <w:p w:rsidR="0017698E" w:rsidRDefault="0017698E">
      <w:pPr>
        <w:pStyle w:val="ConsPlusNonformat"/>
        <w:jc w:val="both"/>
      </w:pPr>
      <w:r>
        <w:t xml:space="preserve">                      ОБ ИСПРАВЛЕНИИ ОПЕЧАТКИ, ОШИБКИ</w:t>
      </w:r>
    </w:p>
    <w:p w:rsidR="0017698E" w:rsidRDefault="0017698E">
      <w:pPr>
        <w:pStyle w:val="ConsPlusNonformat"/>
        <w:jc w:val="both"/>
      </w:pPr>
    </w:p>
    <w:p w:rsidR="0017698E" w:rsidRDefault="0017698E">
      <w:pPr>
        <w:pStyle w:val="ConsPlusNonformat"/>
        <w:jc w:val="both"/>
      </w:pPr>
      <w:r>
        <w:t xml:space="preserve">    Сообщаю  об  опечатке,  ошибке,  допущенной  при оказании муниципальной</w:t>
      </w:r>
    </w:p>
    <w:p w:rsidR="0017698E" w:rsidRDefault="0017698E">
      <w:pPr>
        <w:pStyle w:val="ConsPlusNonformat"/>
        <w:jc w:val="both"/>
      </w:pPr>
      <w:r>
        <w:t>услуги:   выдача   разрешения   на   строительство   объекта   капитального</w:t>
      </w:r>
    </w:p>
    <w:p w:rsidR="0017698E" w:rsidRDefault="0017698E">
      <w:pPr>
        <w:pStyle w:val="ConsPlusNonformat"/>
        <w:jc w:val="both"/>
      </w:pPr>
      <w:r>
        <w:t>строительства (в том числе внесение изменений в разрешение на строительство</w:t>
      </w:r>
    </w:p>
    <w:p w:rsidR="0017698E" w:rsidRDefault="0017698E">
      <w:pPr>
        <w:pStyle w:val="ConsPlusNonformat"/>
        <w:jc w:val="both"/>
      </w:pPr>
      <w:r>
        <w:t>объекта  капитального  строительства  и  внесение изменений в разрешение на</w:t>
      </w:r>
    </w:p>
    <w:p w:rsidR="0017698E" w:rsidRDefault="0017698E">
      <w:pPr>
        <w:pStyle w:val="ConsPlusNonformat"/>
        <w:jc w:val="both"/>
      </w:pPr>
      <w:r>
        <w:t>строительство объекта капитального строительства в связи с продлением срока</w:t>
      </w:r>
    </w:p>
    <w:p w:rsidR="0017698E" w:rsidRDefault="0017698E">
      <w:pPr>
        <w:pStyle w:val="ConsPlusNonformat"/>
        <w:jc w:val="both"/>
      </w:pPr>
      <w:r>
        <w:t>действия такого разрешения, (далее - разрешение на строительство).</w:t>
      </w:r>
    </w:p>
    <w:p w:rsidR="0017698E" w:rsidRDefault="0017698E">
      <w:pPr>
        <w:pStyle w:val="ConsPlusNonformat"/>
        <w:jc w:val="both"/>
      </w:pPr>
      <w:r>
        <w:t xml:space="preserve">                               (наименование услуги)</w:t>
      </w:r>
    </w:p>
    <w:p w:rsidR="0017698E" w:rsidRDefault="0017698E">
      <w:pPr>
        <w:pStyle w:val="ConsPlusNonformat"/>
        <w:jc w:val="both"/>
      </w:pPr>
      <w:r>
        <w:t xml:space="preserve">    Записано:______________________________________________________________</w:t>
      </w:r>
    </w:p>
    <w:p w:rsidR="0017698E" w:rsidRDefault="0017698E">
      <w:pPr>
        <w:pStyle w:val="ConsPlusNonformat"/>
        <w:jc w:val="both"/>
      </w:pPr>
      <w:r>
        <w:t>___________________________________________________________________________</w:t>
      </w:r>
    </w:p>
    <w:p w:rsidR="0017698E" w:rsidRDefault="0017698E">
      <w:pPr>
        <w:pStyle w:val="ConsPlusNonformat"/>
        <w:jc w:val="both"/>
      </w:pPr>
      <w:r>
        <w:t xml:space="preserve">    Правильные сведения:___________________________________________________</w:t>
      </w:r>
    </w:p>
    <w:p w:rsidR="0017698E" w:rsidRDefault="0017698E">
      <w:pPr>
        <w:pStyle w:val="ConsPlusNonformat"/>
        <w:jc w:val="both"/>
      </w:pPr>
      <w:r>
        <w:t xml:space="preserve">    _______________________________________________________________________</w:t>
      </w:r>
    </w:p>
    <w:p w:rsidR="0017698E" w:rsidRDefault="0017698E">
      <w:pPr>
        <w:pStyle w:val="ConsPlusNonformat"/>
        <w:jc w:val="both"/>
      </w:pPr>
      <w:r>
        <w:t xml:space="preserve">    Прошу  исправить  допущенную  опечатку, ошибку и внести соответствующие</w:t>
      </w:r>
    </w:p>
    <w:p w:rsidR="0017698E" w:rsidRDefault="0017698E">
      <w:pPr>
        <w:pStyle w:val="ConsPlusNonformat"/>
        <w:jc w:val="both"/>
      </w:pPr>
      <w:r>
        <w:t>изменения в документ, являющийся результатом муниципальной услуги.</w:t>
      </w:r>
    </w:p>
    <w:p w:rsidR="0017698E" w:rsidRDefault="0017698E">
      <w:pPr>
        <w:pStyle w:val="ConsPlusNonformat"/>
        <w:jc w:val="both"/>
      </w:pPr>
      <w:r>
        <w:t xml:space="preserve">    Прилагаю следующие документы:</w:t>
      </w:r>
    </w:p>
    <w:p w:rsidR="0017698E" w:rsidRDefault="0017698E">
      <w:pPr>
        <w:pStyle w:val="ConsPlusNonformat"/>
        <w:jc w:val="both"/>
      </w:pPr>
      <w:r>
        <w:t xml:space="preserve">    1._____________________________________________________________________</w:t>
      </w:r>
    </w:p>
    <w:p w:rsidR="0017698E" w:rsidRDefault="0017698E">
      <w:pPr>
        <w:pStyle w:val="ConsPlusNonformat"/>
        <w:jc w:val="both"/>
      </w:pPr>
      <w:r>
        <w:t xml:space="preserve">    2._____________________________________________________________________</w:t>
      </w:r>
    </w:p>
    <w:p w:rsidR="0017698E" w:rsidRDefault="0017698E">
      <w:pPr>
        <w:pStyle w:val="ConsPlusNonformat"/>
        <w:jc w:val="both"/>
      </w:pPr>
      <w:r>
        <w:t xml:space="preserve">    3._____________________________________________________________________</w:t>
      </w:r>
    </w:p>
    <w:p w:rsidR="0017698E" w:rsidRDefault="0017698E">
      <w:pPr>
        <w:pStyle w:val="ConsPlusNonformat"/>
        <w:jc w:val="both"/>
      </w:pPr>
      <w:r>
        <w:t xml:space="preserve">    В  случае  принятия  решения  об  отклонении  заявления  об исправлении</w:t>
      </w:r>
    </w:p>
    <w:p w:rsidR="0017698E" w:rsidRDefault="0017698E">
      <w:pPr>
        <w:pStyle w:val="ConsPlusNonformat"/>
        <w:jc w:val="both"/>
      </w:pPr>
      <w:r>
        <w:t>технической ошибки прошу направить такое решение:</w:t>
      </w:r>
    </w:p>
    <w:p w:rsidR="0017698E" w:rsidRDefault="0017698E">
      <w:pPr>
        <w:pStyle w:val="ConsPlusNonformat"/>
        <w:jc w:val="both"/>
      </w:pPr>
      <w:r>
        <w:t xml:space="preserve">    посредством отправления электронного документа на адрес E-mail:_______;</w:t>
      </w:r>
    </w:p>
    <w:p w:rsidR="0017698E" w:rsidRDefault="0017698E">
      <w:pPr>
        <w:pStyle w:val="ConsPlusNonformat"/>
        <w:jc w:val="both"/>
      </w:pPr>
      <w:r>
        <w:t xml:space="preserve">    в  виде  заверенной копии на бумажном носителе почтовым отправлением по</w:t>
      </w:r>
    </w:p>
    <w:p w:rsidR="0017698E" w:rsidRDefault="0017698E">
      <w:pPr>
        <w:pStyle w:val="ConsPlusNonformat"/>
        <w:jc w:val="both"/>
      </w:pPr>
      <w:r>
        <w:lastRenderedPageBreak/>
        <w:t>адресу:___________________________________________________________________.</w:t>
      </w:r>
    </w:p>
    <w:p w:rsidR="0017698E" w:rsidRDefault="0017698E">
      <w:pPr>
        <w:pStyle w:val="ConsPlusNonformat"/>
        <w:jc w:val="both"/>
      </w:pPr>
      <w:r>
        <w:t xml:space="preserve">    Настоящим  подтверждаю: сведения, включенные в заявление, относящиеся к</w:t>
      </w:r>
    </w:p>
    <w:p w:rsidR="0017698E" w:rsidRDefault="0017698E">
      <w:pPr>
        <w:pStyle w:val="ConsPlusNonformat"/>
        <w:jc w:val="both"/>
      </w:pPr>
      <w:r>
        <w:t>моей  личности  и  представляемому  мною лицу, а также внесенные мною ниже,</w:t>
      </w:r>
    </w:p>
    <w:p w:rsidR="0017698E" w:rsidRDefault="0017698E">
      <w:pPr>
        <w:pStyle w:val="ConsPlusNonformat"/>
        <w:jc w:val="both"/>
      </w:pPr>
      <w:r>
        <w:t>достоверны.   Документы   (копии   документов),  приложенные  к  заявлению,</w:t>
      </w:r>
    </w:p>
    <w:p w:rsidR="0017698E" w:rsidRDefault="0017698E">
      <w:pPr>
        <w:pStyle w:val="ConsPlusNonformat"/>
        <w:jc w:val="both"/>
      </w:pPr>
      <w:r>
        <w:t>соответствуют   требованиям,   установленным  законодательством  Российской</w:t>
      </w:r>
    </w:p>
    <w:p w:rsidR="0017698E" w:rsidRDefault="0017698E">
      <w:pPr>
        <w:pStyle w:val="ConsPlusNonformat"/>
        <w:jc w:val="both"/>
      </w:pPr>
      <w:r>
        <w:t>Федерации,  на момент представления заявления эти документы действительны и</w:t>
      </w:r>
    </w:p>
    <w:p w:rsidR="0017698E" w:rsidRDefault="0017698E">
      <w:pPr>
        <w:pStyle w:val="ConsPlusNonformat"/>
        <w:jc w:val="both"/>
      </w:pPr>
      <w:r>
        <w:t>содержат достоверные сведения.</w:t>
      </w:r>
    </w:p>
    <w:p w:rsidR="0017698E" w:rsidRDefault="0017698E">
      <w:pPr>
        <w:pStyle w:val="ConsPlusNonformat"/>
        <w:jc w:val="both"/>
      </w:pPr>
    </w:p>
    <w:p w:rsidR="0017698E" w:rsidRDefault="0017698E">
      <w:pPr>
        <w:pStyle w:val="ConsPlusNonformat"/>
        <w:jc w:val="both"/>
      </w:pPr>
      <w:r>
        <w:t xml:space="preserve">    ______________                   ________________ (________________)</w:t>
      </w:r>
    </w:p>
    <w:p w:rsidR="0017698E" w:rsidRDefault="0017698E">
      <w:pPr>
        <w:pStyle w:val="ConsPlusNonformat"/>
        <w:jc w:val="both"/>
      </w:pPr>
      <w:r>
        <w:t xml:space="preserve">         (дата)                                 (подпись)</w:t>
      </w:r>
    </w:p>
    <w:p w:rsidR="0017698E" w:rsidRDefault="0017698E">
      <w:pPr>
        <w:pStyle w:val="ConsPlusNonformat"/>
        <w:jc w:val="both"/>
      </w:pPr>
      <w:r>
        <w:t xml:space="preserve">      (Ф.И.О.)</w:t>
      </w:r>
    </w:p>
    <w:p w:rsidR="0017698E" w:rsidRDefault="0017698E">
      <w:pPr>
        <w:pStyle w:val="ConsPlusNormal"/>
        <w:ind w:firstLine="540"/>
        <w:jc w:val="both"/>
      </w:pPr>
    </w:p>
    <w:p w:rsidR="0017698E" w:rsidRDefault="0017698E">
      <w:pPr>
        <w:pStyle w:val="ConsPlusNormal"/>
        <w:ind w:firstLine="540"/>
        <w:jc w:val="both"/>
      </w:pPr>
    </w:p>
    <w:p w:rsidR="0017698E" w:rsidRDefault="0017698E">
      <w:pPr>
        <w:pStyle w:val="ConsPlusNormal"/>
        <w:pBdr>
          <w:bottom w:val="single" w:sz="6" w:space="0" w:color="auto"/>
        </w:pBdr>
        <w:spacing w:before="100" w:after="100"/>
        <w:jc w:val="both"/>
        <w:rPr>
          <w:sz w:val="2"/>
          <w:szCs w:val="2"/>
        </w:rPr>
      </w:pPr>
    </w:p>
    <w:p w:rsidR="00976EF6" w:rsidRDefault="00976EF6">
      <w:bookmarkStart w:id="49" w:name="_GoBack"/>
      <w:bookmarkEnd w:id="49"/>
    </w:p>
    <w:sectPr w:rsidR="00976E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E"/>
    <w:rsid w:val="0017698E"/>
    <w:rsid w:val="0097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260BB-91BF-4114-98E5-0B41A545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9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69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69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69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69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69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69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69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CA0D46CB1E36DD4F42C531151C7BDCDEE5FD0E8DF821C7CB20AC96D7B85BE95AD11758BB8E99F1652808C688F0DFBA57261C572Ew6VAE" TargetMode="External"/><Relationship Id="rId21" Type="http://schemas.openxmlformats.org/officeDocument/2006/relationships/hyperlink" Target="consultantplus://offline/ref=99CA0D46CB1E36DD4F42DB3C037027D8DCEDA40385FB2D999375AAC188E85DBC1A91110FF8CC9FA4346C5DCB8CF395EA126D13552477EBFCEC279BD2w2VDE" TargetMode="External"/><Relationship Id="rId42" Type="http://schemas.openxmlformats.org/officeDocument/2006/relationships/hyperlink" Target="consultantplus://offline/ref=99CA0D46CB1E36DD4F42C531151C7BDCDEE5FD0E8DF821C7CB20AC96D7B85BE95AD11758BB8C9BAE603D199E87FAC9A5573900552C6BwEV9E" TargetMode="External"/><Relationship Id="rId47" Type="http://schemas.openxmlformats.org/officeDocument/2006/relationships/hyperlink" Target="consultantplus://offline/ref=99CA0D46CB1E36DD4F42C531151C7BDCDEE5FD0E8DF821C7CB20AC96D7B85BE95AD11758B88892AE603D199E87FAC9A5573900552C6BwEV9E" TargetMode="External"/><Relationship Id="rId63" Type="http://schemas.openxmlformats.org/officeDocument/2006/relationships/hyperlink" Target="consultantplus://offline/ref=99CA0D46CB1E36DD4F42C531151C7BDCDEE5FD0E8DF821C7CB20AC96D7B85BE95AD11758BB8E92AE603D199E87FAC9A5573900552C6BwEV9E" TargetMode="External"/><Relationship Id="rId68" Type="http://schemas.openxmlformats.org/officeDocument/2006/relationships/hyperlink" Target="consultantplus://offline/ref=99CA0D46CB1E36DD4F42C531151C7BDCDEE5FD0E8DF821C7CB20AC96D7B85BE95AD11758B98991AE603D199E87FAC9A5573900552C6BwEV9E" TargetMode="External"/><Relationship Id="rId84" Type="http://schemas.openxmlformats.org/officeDocument/2006/relationships/hyperlink" Target="consultantplus://offline/ref=99CA0D46CB1E36DD4F42C531151C7BDCDBE1FD0783FE21C7CB20AC96D7B85BE948D14F56B9808CA435725FCB88wFVBE" TargetMode="External"/><Relationship Id="rId89" Type="http://schemas.openxmlformats.org/officeDocument/2006/relationships/hyperlink" Target="consultantplus://offline/ref=99CA0D46CB1E36DD4F42C531151C7BDCDEE3F90D85FF21C7CB20AC96D7B85BE948D14F56B9808CA435725FCB88wFVBE" TargetMode="External"/><Relationship Id="rId7" Type="http://schemas.openxmlformats.org/officeDocument/2006/relationships/hyperlink" Target="consultantplus://offline/ref=99CA0D46CB1E36DD4F42DB3C037027D8DCEDA40385FF2C909074AAC188E85DBC1A91110FF8CC9FA4346C5DCB8CF395EA126D13552477EBFCEC279BD2w2VDE" TargetMode="External"/><Relationship Id="rId71" Type="http://schemas.openxmlformats.org/officeDocument/2006/relationships/hyperlink" Target="consultantplus://offline/ref=99CA0D46CB1E36DD4F42C531151C7BDCDEE3F90D85FF21C7CB20AC96D7B85BE95AD1175FB883C6F4703950C982E6C0BA483A1E55w2VFE" TargetMode="External"/><Relationship Id="rId92" Type="http://schemas.openxmlformats.org/officeDocument/2006/relationships/hyperlink" Target="consultantplus://offline/ref=99CA0D46CB1E36DD4F42C531151C7BDCDEE5FC0D86FA21C7CB20AC96D7B85BE95AD1175ABB8892A43467099ACEADCCB95E261F56326BEAFFwFV1E" TargetMode="External"/><Relationship Id="rId2" Type="http://schemas.openxmlformats.org/officeDocument/2006/relationships/settings" Target="settings.xml"/><Relationship Id="rId16" Type="http://schemas.openxmlformats.org/officeDocument/2006/relationships/hyperlink" Target="consultantplus://offline/ref=99CA0D46CB1E36DD4F42DB3C037027D8DCEDA40385FA2D919072AAC188E85DBC1A91110FF8CC9FA4346C5DCB8CF395EA126D13552477EBFCEC279BD2w2VDE" TargetMode="External"/><Relationship Id="rId29" Type="http://schemas.openxmlformats.org/officeDocument/2006/relationships/hyperlink" Target="consultantplus://offline/ref=99CA0D46CB1E36DD4F42DB3C037027D8DCEDA40385FA2996937DAAC188E85DBC1A91110FF8CC9FA4346C5DCB82F395EA126D13552477EBFCEC279BD2w2VDE" TargetMode="External"/><Relationship Id="rId11" Type="http://schemas.openxmlformats.org/officeDocument/2006/relationships/hyperlink" Target="consultantplus://offline/ref=99CA0D46CB1E36DD4F42DB3C037027D8DCEDA40385F82C95937CAAC188E85DBC1A91110FF8CC9FA4346C5DCB8CF395EA126D13552477EBFCEC279BD2w2VDE" TargetMode="External"/><Relationship Id="rId24" Type="http://schemas.openxmlformats.org/officeDocument/2006/relationships/hyperlink" Target="consultantplus://offline/ref=99CA0D46CB1E36DD4F42DB3C037027D8DCEDA40386FC2B919572AAC188E85DBC1A91110FF8CC9FA4346C5DCB8CF395EA126D13552477EBFCEC279BD2w2VDE" TargetMode="External"/><Relationship Id="rId32" Type="http://schemas.openxmlformats.org/officeDocument/2006/relationships/hyperlink" Target="consultantplus://offline/ref=99CA0D46CB1E36DD4F42DB3C037027D8DCEDA40385F42C95967DAAC188E85DBC1A91110FF8CC9FA4346C5DCA88F395EA126D13552477EBFCEC279BD2w2VDE" TargetMode="External"/><Relationship Id="rId37" Type="http://schemas.openxmlformats.org/officeDocument/2006/relationships/hyperlink" Target="consultantplus://offline/ref=99CA0D46CB1E36DD4F42C531151C7BDCDEE5FD0E8DF821C7CB20AC96D7B85BE95AD11758B98991AE603D199E87FAC9A5573900552C6BwEV9E" TargetMode="External"/><Relationship Id="rId40" Type="http://schemas.openxmlformats.org/officeDocument/2006/relationships/hyperlink" Target="consultantplus://offline/ref=99CA0D46CB1E36DD4F42C531151C7BDCDEE5FD0E8DF821C7CB20AC96D7B85BE95AD11758BA8190AE603D199E87FAC9A5573900552C6BwEV9E" TargetMode="External"/><Relationship Id="rId45" Type="http://schemas.openxmlformats.org/officeDocument/2006/relationships/hyperlink" Target="consultantplus://offline/ref=99CA0D46CB1E36DD4F42C531151C7BDCDEE5FD0E8DF821C7CB20AC96D7B85BE95AD11758B9899BAE603D199E87FAC9A5573900552C6BwEV9E" TargetMode="External"/><Relationship Id="rId53" Type="http://schemas.openxmlformats.org/officeDocument/2006/relationships/hyperlink" Target="consultantplus://offline/ref=99CA0D46CB1E36DD4F42C531151C7BDCDEE5FD0E8DF821C7CB20AC96D7B85BE95AD11758BB8C9BAE603D199E87FAC9A5573900552C6BwEV9E" TargetMode="External"/><Relationship Id="rId58" Type="http://schemas.openxmlformats.org/officeDocument/2006/relationships/hyperlink" Target="consultantplus://offline/ref=99CA0D46CB1E36DD4F42C531151C7BDCDEE5FD0E8DF821C7CB20AC96D7B85BE95AD11758B88892AE603D199E87FAC9A5573900552C6BwEV9E" TargetMode="External"/><Relationship Id="rId66" Type="http://schemas.openxmlformats.org/officeDocument/2006/relationships/hyperlink" Target="consultantplus://offline/ref=99CA0D46CB1E36DD4F42C531151C7BDCDEE5FD0E8DF821C7CB20AC96D7B85BE95AD11758BF8899F1652808C688F0DFBA57261C572Ew6VAE" TargetMode="External"/><Relationship Id="rId74" Type="http://schemas.openxmlformats.org/officeDocument/2006/relationships/hyperlink" Target="consultantplus://offline/ref=99CA0D46CB1E36DD4F42C531151C7BDCDEE3F90D85FF21C7CB20AC96D7B85BE95AD11758BE8199F1652808C688F0DFBA57261C572Ew6VAE" TargetMode="External"/><Relationship Id="rId79" Type="http://schemas.openxmlformats.org/officeDocument/2006/relationships/hyperlink" Target="consultantplus://offline/ref=99CA0D46CB1E36DD4F42C531151C7BDCDEE5FD0E8DF821C7CB20AC96D7B85BE95AD11758BE8D90AE603D199E87FAC9A5573900552C6BwEV9E" TargetMode="External"/><Relationship Id="rId87" Type="http://schemas.openxmlformats.org/officeDocument/2006/relationships/hyperlink" Target="consultantplus://offline/ref=99CA0D46CB1E36DD4F42C531151C7BDCDEE2FF0E82F521C7CB20AC96D7B85BE948D14F56B9808CA435725FCB88wFVBE" TargetMode="External"/><Relationship Id="rId102" Type="http://schemas.openxmlformats.org/officeDocument/2006/relationships/hyperlink" Target="consultantplus://offline/ref=99CA0D46CB1E36DD4F42C531151C7BDCDEE5FD0E8DF821C7CB20AC96D7B85BE95AD1175ABB8894A73C67099ACEADCCB95E261F56326BEAFFwFV1E" TargetMode="External"/><Relationship Id="rId5" Type="http://schemas.openxmlformats.org/officeDocument/2006/relationships/hyperlink" Target="consultantplus://offline/ref=99CA0D46CB1E36DD4F42DB3C037027D8DCEDA40386F52394907FF7CB80B151BE1D9E4E18FF8593A5346C5DCD81AC90FF03351C5F3268EBE3F02599wDV3E" TargetMode="External"/><Relationship Id="rId61" Type="http://schemas.openxmlformats.org/officeDocument/2006/relationships/hyperlink" Target="consultantplus://offline/ref=99CA0D46CB1E36DD4F42C531151C7BDCDEE5FD0E8DF821C7CB20AC96D7B85BE95AD11758BB8D96AE603D199E87FAC9A5573900552C6BwEV9E" TargetMode="External"/><Relationship Id="rId82" Type="http://schemas.openxmlformats.org/officeDocument/2006/relationships/hyperlink" Target="consultantplus://offline/ref=99CA0D46CB1E36DD4F42DB3C037027D8DCEDA40386FC2B919572AAC188E85DBC1A91110FF8CC9FA4346C5DCB8DF395EA126D13552477EBFCEC279BD2w2VDE" TargetMode="External"/><Relationship Id="rId90" Type="http://schemas.openxmlformats.org/officeDocument/2006/relationships/hyperlink" Target="consultantplus://offline/ref=99CA0D46CB1E36DD4F42C531151C7BDCD9E7FB098DFD21C7CB20AC96D7B85BE948D14F56B9808CA435725FCB88wFVBE" TargetMode="External"/><Relationship Id="rId95" Type="http://schemas.openxmlformats.org/officeDocument/2006/relationships/hyperlink" Target="consultantplus://offline/ref=99CA0D46CB1E36DD4F42C531151C7BDCDEE5FD0E8DF821C7CB20AC96D7B85BE95AD11758B98991AE603D199E87FAC9A5573900552C6BwEV9E" TargetMode="External"/><Relationship Id="rId19" Type="http://schemas.openxmlformats.org/officeDocument/2006/relationships/hyperlink" Target="consultantplus://offline/ref=99CA0D46CB1E36DD4F42DB3C037027D8DCEDA40385FB29999E7DAAC188E85DBC1A91110FF8CC9FA4346C5DCB8CF395EA126D13552477EBFCEC279BD2w2VDE" TargetMode="External"/><Relationship Id="rId14" Type="http://schemas.openxmlformats.org/officeDocument/2006/relationships/hyperlink" Target="consultantplus://offline/ref=99CA0D46CB1E36DD4F42DB3C037027D8DCEDA40385FA2996937DAAC188E85DBC1A91110FF8CC9FA4346C5DCB8CF395EA126D13552477EBFCEC279BD2w2VDE" TargetMode="External"/><Relationship Id="rId22" Type="http://schemas.openxmlformats.org/officeDocument/2006/relationships/hyperlink" Target="consultantplus://offline/ref=99CA0D46CB1E36DD4F42DB3C037027D8DCEDA40385F42B909374AAC188E85DBC1A91110FF8CC9FA4346C5DCB8CF395EA126D13552477EBFCEC279BD2w2VDE" TargetMode="External"/><Relationship Id="rId27" Type="http://schemas.openxmlformats.org/officeDocument/2006/relationships/hyperlink" Target="consultantplus://offline/ref=99CA0D46CB1E36DD4F42C531151C7BDCDEE3F90D85FF21C7CB20AC96D7B85BE948D14F56B9808CA435725FCB88wFVBE" TargetMode="External"/><Relationship Id="rId30" Type="http://schemas.openxmlformats.org/officeDocument/2006/relationships/hyperlink" Target="consultantplus://offline/ref=99CA0D46CB1E36DD4F42DB3C037027D8DCEDA40385F42C95967DAAC188E85DBC1A91110FF8CC9FA4346C5DCB83F395EA126D13552477EBFCEC279BD2w2VDE" TargetMode="External"/><Relationship Id="rId35" Type="http://schemas.openxmlformats.org/officeDocument/2006/relationships/hyperlink" Target="consultantplus://offline/ref=99CA0D46CB1E36DD4F42C531151C7BDCDEE3FA0A80FF21C7CB20AC96D7B85BE95AD1175EBA83C6F4703950C982E6C0BA483A1E55w2VFE" TargetMode="External"/><Relationship Id="rId43" Type="http://schemas.openxmlformats.org/officeDocument/2006/relationships/hyperlink" Target="consultantplus://offline/ref=99CA0D46CB1E36DD4F42C531151C7BDCDEE5FD0E8DF821C7CB20AC96D7B85BE95AD11759B28992AE603D199E87FAC9A5573900552C6BwEV9E" TargetMode="External"/><Relationship Id="rId48" Type="http://schemas.openxmlformats.org/officeDocument/2006/relationships/hyperlink" Target="consultantplus://offline/ref=99CA0D46CB1E36DD4F42C531151C7BDCDEE5FD0E8DF821C7CB20AC96D7B85BE95AD1175ABE8194AE603D199E87FAC9A5573900552C6BwEV9E" TargetMode="External"/><Relationship Id="rId56" Type="http://schemas.openxmlformats.org/officeDocument/2006/relationships/hyperlink" Target="consultantplus://offline/ref=99CA0D46CB1E36DD4F42C531151C7BDCDEE5FD0E8DF821C7CB20AC96D7B85BE95AD11758B9899BAE603D199E87FAC9A5573900552C6BwEV9E" TargetMode="External"/><Relationship Id="rId64" Type="http://schemas.openxmlformats.org/officeDocument/2006/relationships/hyperlink" Target="consultantplus://offline/ref=99CA0D46CB1E36DD4F42C531151C7BDCDEE5FD0E8DF821C7CB20AC96D7B85BE95AD1175ABB8894A73C67099ACEADCCB95E261F56326BEAFFwFV1E" TargetMode="External"/><Relationship Id="rId69" Type="http://schemas.openxmlformats.org/officeDocument/2006/relationships/hyperlink" Target="consultantplus://offline/ref=99CA0D46CB1E36DD4F42C531151C7BDCDEE5FD0E8DF821C7CB20AC96D7B85BE95AD11758B98991AE603D199E87FAC9A5573900552C6BwEV9E" TargetMode="External"/><Relationship Id="rId77" Type="http://schemas.openxmlformats.org/officeDocument/2006/relationships/hyperlink" Target="consultantplus://offline/ref=99CA0D46CB1E36DD4F42C531151C7BDCDEE5FD0E8DF821C7CB20AC96D7B85BE95AD1175ABB8A92A13067099ACEADCCB95E261F56326BEAFFwFV1E" TargetMode="External"/><Relationship Id="rId100" Type="http://schemas.openxmlformats.org/officeDocument/2006/relationships/hyperlink" Target="consultantplus://offline/ref=99CA0D46CB1E36DD4F42C531151C7BDCDEE5FD0E8DF821C7CB20AC96D7B85BE95AD11758BA8F95AE603D199E87FAC9A5573900552C6BwEV9E" TargetMode="External"/><Relationship Id="rId8" Type="http://schemas.openxmlformats.org/officeDocument/2006/relationships/hyperlink" Target="consultantplus://offline/ref=99CA0D46CB1E36DD4F42DB3C037027D8DCEDA40385FF2D979070AAC188E85DBC1A91110FF8CC9FA4346C5DCB8CF395EA126D13552477EBFCEC279BD2w2VDE" TargetMode="External"/><Relationship Id="rId51" Type="http://schemas.openxmlformats.org/officeDocument/2006/relationships/hyperlink" Target="consultantplus://offline/ref=99CA0D46CB1E36DD4F42C531151C7BDCDEE3F8078DFD21C7CB20AC96D7B85BE95AD1175FBC8B99F1652808C688F0DFBA57261C572Ew6VAE" TargetMode="External"/><Relationship Id="rId72" Type="http://schemas.openxmlformats.org/officeDocument/2006/relationships/hyperlink" Target="consultantplus://offline/ref=99CA0D46CB1E36DD4F42C531151C7BDCDEE3F90D85FF21C7CB20AC96D7B85BE95AD11758B88199F1652808C688F0DFBA57261C572Ew6VAE" TargetMode="External"/><Relationship Id="rId80" Type="http://schemas.openxmlformats.org/officeDocument/2006/relationships/hyperlink" Target="consultantplus://offline/ref=99CA0D46CB1E36DD4F42C531151C7BDCDEE5FC0D86FA21C7CB20AC96D7B85BE95AD1175ABB8892A43467099ACEADCCB95E261F56326BEAFFwFV1E" TargetMode="External"/><Relationship Id="rId85" Type="http://schemas.openxmlformats.org/officeDocument/2006/relationships/hyperlink" Target="consultantplus://offline/ref=99CA0D46CB1E36DD4F42DB3C037027D8DCEDA40386FC2B919572AAC188E85DBC1A91110FF8CC9FA4346C5DC989F395EA126D13552477EBFCEC279BD2w2VDE" TargetMode="External"/><Relationship Id="rId93" Type="http://schemas.openxmlformats.org/officeDocument/2006/relationships/hyperlink" Target="consultantplus://offline/ref=99CA0D46CB1E36DD4F42C531151C7BDCDEE5FD0E8DF821C7CB20AC96D7B85BE95AD11758BF8999F1652808C688F0DFBA57261C572Ew6VAE" TargetMode="External"/><Relationship Id="rId98" Type="http://schemas.openxmlformats.org/officeDocument/2006/relationships/hyperlink" Target="consultantplus://offline/ref=99CA0D46CB1E36DD4F42C531151C7BDCDEE5FD0E8DF821C7CB20AC96D7B85BE95AD1175FBF8099F1652808C688F0DFBA57261C572Ew6VAE" TargetMode="External"/><Relationship Id="rId3" Type="http://schemas.openxmlformats.org/officeDocument/2006/relationships/webSettings" Target="webSettings.xml"/><Relationship Id="rId12" Type="http://schemas.openxmlformats.org/officeDocument/2006/relationships/hyperlink" Target="consultantplus://offline/ref=99CA0D46CB1E36DD4F42DB3C037027D8DCEDA40385F92A989774AAC188E85DBC1A91110FF8CC9FA4346C5DCB8CF395EA126D13552477EBFCEC279BD2w2VDE" TargetMode="External"/><Relationship Id="rId17" Type="http://schemas.openxmlformats.org/officeDocument/2006/relationships/hyperlink" Target="consultantplus://offline/ref=99CA0D46CB1E36DD4F42DB3C037027D8DCEDA40385FA2D999271AAC188E85DBC1A91110FF8CC9FA4346C5DCB8CF395EA126D13552477EBFCEC279BD2w2VDE" TargetMode="External"/><Relationship Id="rId25" Type="http://schemas.openxmlformats.org/officeDocument/2006/relationships/hyperlink" Target="consultantplus://offline/ref=99CA0D46CB1E36DD4F42DB3C037027D8DCEDA40385FB2C959E77AAC188E85DBC1A91110FF8CC9FA4346C5DCB8CF395EA126D13552477EBFCEC279BD2w2VDE" TargetMode="External"/><Relationship Id="rId33" Type="http://schemas.openxmlformats.org/officeDocument/2006/relationships/hyperlink" Target="consultantplus://offline/ref=99CA0D46CB1E36DD4F42DB3C037027D8DCEDA40386FC2B919572AAC188E85DBC1A91110FF8CC9FA4346C5DCB8CF395EA126D13552477EBFCEC279BD2w2VDE" TargetMode="External"/><Relationship Id="rId38" Type="http://schemas.openxmlformats.org/officeDocument/2006/relationships/hyperlink" Target="consultantplus://offline/ref=99CA0D46CB1E36DD4F42C531151C7BDCDEE5FD0E8DF821C7CB20AC96D7B85BE95AD11758BF8C99F1652808C688F0DFBA57261C572Ew6VAE" TargetMode="External"/><Relationship Id="rId46" Type="http://schemas.openxmlformats.org/officeDocument/2006/relationships/hyperlink" Target="consultantplus://offline/ref=99CA0D46CB1E36DD4F42C531151C7BDCDEE5FD0E8DF821C7CB20AC96D7B85BE95AD11758BA8F95AE603D199E87FAC9A5573900552C6BwEV9E" TargetMode="External"/><Relationship Id="rId59" Type="http://schemas.openxmlformats.org/officeDocument/2006/relationships/hyperlink" Target="consultantplus://offline/ref=99CA0D46CB1E36DD4F42C531151C7BDCDEE5FD0E8DF821C7CB20AC96D7B85BE95AD11758BB8D96AE603D199E87FAC9A5573900552C6BwEV9E" TargetMode="External"/><Relationship Id="rId67" Type="http://schemas.openxmlformats.org/officeDocument/2006/relationships/hyperlink" Target="consultantplus://offline/ref=99CA0D46CB1E36DD4F42C531151C7BDCDEE5FD0E8DF821C7CB20AC96D7B85BE95AD11758BF8999F1652808C688F0DFBA57261C572Ew6VAE" TargetMode="External"/><Relationship Id="rId103" Type="http://schemas.openxmlformats.org/officeDocument/2006/relationships/fontTable" Target="fontTable.xml"/><Relationship Id="rId20" Type="http://schemas.openxmlformats.org/officeDocument/2006/relationships/hyperlink" Target="consultantplus://offline/ref=99CA0D46CB1E36DD4F42DB3C037027D8DCEDA40385FB2D939172AAC188E85DBC1A91110FF8CC9FA4346C5DCB8CF395EA126D13552477EBFCEC279BD2w2VDE" TargetMode="External"/><Relationship Id="rId41" Type="http://schemas.openxmlformats.org/officeDocument/2006/relationships/hyperlink" Target="consultantplus://offline/ref=99CA0D46CB1E36DD4F42C531151C7BDCDEE5FD0E8DF821C7CB20AC96D7B85BE95AD11758B98193AE603D199E87FAC9A5573900552C6BwEV9E" TargetMode="External"/><Relationship Id="rId54" Type="http://schemas.openxmlformats.org/officeDocument/2006/relationships/hyperlink" Target="consultantplus://offline/ref=99CA0D46CB1E36DD4F42C531151C7BDCDEE5FD0E8DF821C7CB20AC96D7B85BE95AD11759B28992AE603D199E87FAC9A5573900552C6BwEV9E" TargetMode="External"/><Relationship Id="rId62" Type="http://schemas.openxmlformats.org/officeDocument/2006/relationships/hyperlink" Target="consultantplus://offline/ref=99CA0D46CB1E36DD4F42C531151C7BDCDEE5FD0E8DF821C7CB20AC96D7B85BE95AD11758BB8E92AE603D199E87FAC9A5573900552C6BwEV9E" TargetMode="External"/><Relationship Id="rId70" Type="http://schemas.openxmlformats.org/officeDocument/2006/relationships/hyperlink" Target="consultantplus://offline/ref=99CA0D46CB1E36DD4F42C531151C7BDCDEE5FD0E8DF821C7CB20AC96D7B85BE95AD11758BF8C99F1652808C688F0DFBA57261C572Ew6VAE" TargetMode="External"/><Relationship Id="rId75" Type="http://schemas.openxmlformats.org/officeDocument/2006/relationships/hyperlink" Target="consultantplus://offline/ref=99CA0D46CB1E36DD4F42C531151C7BDCDEE5FD0E8DF821C7CB20AC96D7B85BE948D14F56B9808CA435725FCB88wFVBE" TargetMode="External"/><Relationship Id="rId83" Type="http://schemas.openxmlformats.org/officeDocument/2006/relationships/hyperlink" Target="consultantplus://offline/ref=99CA0D46CB1E36DD4F42DB3C037027D8DCEDA40386FC2B919572AAC188E85DBC1A91110FF8CC9FA4346C5DCA8EF395EA126D13552477EBFCEC279BD2w2VDE" TargetMode="External"/><Relationship Id="rId88" Type="http://schemas.openxmlformats.org/officeDocument/2006/relationships/hyperlink" Target="consultantplus://offline/ref=99CA0D46CB1E36DD4F42C531151C7BDCD9E5FE078DF421C7CB20AC96D7B85BE948D14F56B9808CA435725FCB88wFVBE" TargetMode="External"/><Relationship Id="rId91" Type="http://schemas.openxmlformats.org/officeDocument/2006/relationships/hyperlink" Target="consultantplus://offline/ref=99CA0D46CB1E36DD4F42C531151C7BDCDEE2FE0C80FE21C7CB20AC96D7B85BE948D14F56B9808CA435725FCB88wFVBE" TargetMode="External"/><Relationship Id="rId96" Type="http://schemas.openxmlformats.org/officeDocument/2006/relationships/hyperlink" Target="consultantplus://offline/ref=99CA0D46CB1E36DD4F42C531151C7BDCDEE5FD0E8DF821C7CB20AC96D7B85BE95AD11758BF8C99F1652808C688F0DFBA57261C572Ew6VAE" TargetMode="External"/><Relationship Id="rId1" Type="http://schemas.openxmlformats.org/officeDocument/2006/relationships/styles" Target="styles.xml"/><Relationship Id="rId6" Type="http://schemas.openxmlformats.org/officeDocument/2006/relationships/hyperlink" Target="consultantplus://offline/ref=99CA0D46CB1E36DD4F42DB3C037027D8DCEDA40385FF29959E7DAAC188E85DBC1A91110FF8CC9FA4346C5DCB8CF395EA126D13552477EBFCEC279BD2w2VDE" TargetMode="External"/><Relationship Id="rId15" Type="http://schemas.openxmlformats.org/officeDocument/2006/relationships/hyperlink" Target="consultantplus://offline/ref=99CA0D46CB1E36DD4F42DB3C037027D8DCEDA40385FA2F949174AAC188E85DBC1A91110FF8CC9FA4346C5DCB8CF395EA126D13552477EBFCEC279BD2w2VDE" TargetMode="External"/><Relationship Id="rId23" Type="http://schemas.openxmlformats.org/officeDocument/2006/relationships/hyperlink" Target="consultantplus://offline/ref=99CA0D46CB1E36DD4F42DB3C037027D8DCEDA40385F42C95967DAAC188E85DBC1A91110FF8CC9FA4346C5DCB8CF395EA126D13552477EBFCEC279BD2w2VDE" TargetMode="External"/><Relationship Id="rId28" Type="http://schemas.openxmlformats.org/officeDocument/2006/relationships/hyperlink" Target="consultantplus://offline/ref=99CA0D46CB1E36DD4F42DB3C037027D8DCEDA40385F42B909374AAC188E85DBC1A91110FF8CC9FA4346C5DCB8DF395EA126D13552477EBFCEC279BD2w2VDE" TargetMode="External"/><Relationship Id="rId36" Type="http://schemas.openxmlformats.org/officeDocument/2006/relationships/hyperlink" Target="consultantplus://offline/ref=99CA0D46CB1E36DD4F42C531151C7BDCDEE5FD0E8DF821C7CB20AC96D7B85BE95AD11758BF8899F1652808C688F0DFBA57261C572Ew6VAE" TargetMode="External"/><Relationship Id="rId49" Type="http://schemas.openxmlformats.org/officeDocument/2006/relationships/hyperlink" Target="consultantplus://offline/ref=99CA0D46CB1E36DD4F42C531151C7BDCDEE5FD0E8DF821C7CB20AC96D7B85BE95AD11758BF8899F1652808C688F0DFBA57261C572Ew6VAE" TargetMode="External"/><Relationship Id="rId57" Type="http://schemas.openxmlformats.org/officeDocument/2006/relationships/hyperlink" Target="consultantplus://offline/ref=99CA0D46CB1E36DD4F42C531151C7BDCDEE5FD0E8DF821C7CB20AC96D7B85BE95AD11758BA8F95AE603D199E87FAC9A5573900552C6BwEV9E" TargetMode="External"/><Relationship Id="rId10" Type="http://schemas.openxmlformats.org/officeDocument/2006/relationships/hyperlink" Target="consultantplus://offline/ref=99CA0D46CB1E36DD4F42DB3C037027D8DCEDA40385F829969471AAC188E85DBC1A91110FF8CC9FA4346C5DCB8CF395EA126D13552477EBFCEC279BD2w2VDE" TargetMode="External"/><Relationship Id="rId31" Type="http://schemas.openxmlformats.org/officeDocument/2006/relationships/hyperlink" Target="consultantplus://offline/ref=99CA0D46CB1E36DD4F42DB3C037027D8DCEDA40385F42C95967DAAC188E85DBC1A91110FF8CC9FA4346C5DCA8AF395EA126D13552477EBFCEC279BD2w2VDE" TargetMode="External"/><Relationship Id="rId44" Type="http://schemas.openxmlformats.org/officeDocument/2006/relationships/hyperlink" Target="consultantplus://offline/ref=99CA0D46CB1E36DD4F42C531151C7BDCDEE5FD0E8DF821C7CB20AC96D7B85BE95AD1175FBF8099F1652808C688F0DFBA57261C572Ew6VAE" TargetMode="External"/><Relationship Id="rId52" Type="http://schemas.openxmlformats.org/officeDocument/2006/relationships/hyperlink" Target="consultantplus://offline/ref=99CA0D46CB1E36DD4F42C531151C7BDCDEE5FD0E8DF821C7CB20AC96D7B85BE95AD11758BA8190AE603D199E87FAC9A5573900552C6BwEV9E" TargetMode="External"/><Relationship Id="rId60" Type="http://schemas.openxmlformats.org/officeDocument/2006/relationships/hyperlink" Target="consultantplus://offline/ref=99CA0D46CB1E36DD4F42C531151C7BDCDEE5FD0E8DF821C7CB20AC96D7B85BE948D14F56B9808CA435725FCB88wFVBE" TargetMode="External"/><Relationship Id="rId65" Type="http://schemas.openxmlformats.org/officeDocument/2006/relationships/hyperlink" Target="consultantplus://offline/ref=99CA0D46CB1E36DD4F42C531151C7BDCDEE5FD0E8DF821C7CB20AC96D7B85BE948D14F56B9808CA435725FCB88wFVBE" TargetMode="External"/><Relationship Id="rId73" Type="http://schemas.openxmlformats.org/officeDocument/2006/relationships/hyperlink" Target="consultantplus://offline/ref=99CA0D46CB1E36DD4F42C531151C7BDCDEE3F90D85FF21C7CB20AC96D7B85BE95AD11759B28899F1652808C688F0DFBA57261C572Ew6VAE" TargetMode="External"/><Relationship Id="rId78" Type="http://schemas.openxmlformats.org/officeDocument/2006/relationships/hyperlink" Target="consultantplus://offline/ref=99CA0D46CB1E36DD4F42C531151C7BDCDEE5FD0E8DF821C7CB20AC96D7B85BE95AD11758B98991AE603D199E87FAC9A5573900552C6BwEV9E" TargetMode="External"/><Relationship Id="rId81" Type="http://schemas.openxmlformats.org/officeDocument/2006/relationships/hyperlink" Target="consultantplus://offline/ref=99CA0D46CB1E36DD4F42C531151C7BDCDEE2F80E8DFA21C7CB20AC96D7B85BE95AD1175ABB8892A43367099ACEADCCB95E261F56326BEAFFwFV1E" TargetMode="External"/><Relationship Id="rId86" Type="http://schemas.openxmlformats.org/officeDocument/2006/relationships/hyperlink" Target="consultantplus://offline/ref=99CA0D46CB1E36DD4F42DB3C037027D8DCEDA40386FC2B919572AAC188E85DBC1A91110FF8CC9FA4346C5DC983F395EA126D13552477EBFCEC279BD2w2VDE" TargetMode="External"/><Relationship Id="rId94" Type="http://schemas.openxmlformats.org/officeDocument/2006/relationships/hyperlink" Target="consultantplus://offline/ref=99CA0D46CB1E36DD4F42C531151C7BDCDEE5FD0E8DF821C7CB20AC96D7B85BE95AD11758B98991AE603D199E87FAC9A5573900552C6BwEV9E" TargetMode="External"/><Relationship Id="rId99" Type="http://schemas.openxmlformats.org/officeDocument/2006/relationships/hyperlink" Target="consultantplus://offline/ref=99CA0D46CB1E36DD4F42C531151C7BDCDEE5FD0E8DF821C7CB20AC96D7B85BE95AD11758B9899BAE603D199E87FAC9A5573900552C6BwEV9E" TargetMode="External"/><Relationship Id="rId101" Type="http://schemas.openxmlformats.org/officeDocument/2006/relationships/hyperlink" Target="consultantplus://offline/ref=99CA0D46CB1E36DD4F42C531151C7BDCDEE5FD0E8DF821C7CB20AC96D7B85BE95AD11758B88892AE603D199E87FAC9A5573900552C6BwEV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CA0D46CB1E36DD4F42DB3C037027D8DCEDA40385F828939571AAC188E85DBC1A91110FF8CC9FA4346C5DCB8CF395EA126D13552477EBFCEC279BD2w2VDE" TargetMode="External"/><Relationship Id="rId13" Type="http://schemas.openxmlformats.org/officeDocument/2006/relationships/hyperlink" Target="consultantplus://offline/ref=99CA0D46CB1E36DD4F42DB3C037027D8DCEDA40385F92B969E7CAAC188E85DBC1A91110FF8CC9FA4346C5DCB8CF395EA126D13552477EBFCEC279BD2w2VDE" TargetMode="External"/><Relationship Id="rId18" Type="http://schemas.openxmlformats.org/officeDocument/2006/relationships/hyperlink" Target="consultantplus://offline/ref=99CA0D46CB1E36DD4F42DB3C037027D8DCEDA40385FB28989172AAC188E85DBC1A91110FF8CC9FA4346C5DCB8CF395EA126D13552477EBFCEC279BD2w2VDE" TargetMode="External"/><Relationship Id="rId39" Type="http://schemas.openxmlformats.org/officeDocument/2006/relationships/hyperlink" Target="consultantplus://offline/ref=99CA0D46CB1E36DD4F42C531151C7BDCDEE3FE0E85FE21C7CB20AC96D7B85BE948D14F56B9808CA435725FCB88wFVBE" TargetMode="External"/><Relationship Id="rId34" Type="http://schemas.openxmlformats.org/officeDocument/2006/relationships/hyperlink" Target="consultantplus://offline/ref=99CA0D46CB1E36DD4F42C531151C7BDCDEE3FE0E85FE21C7CB20AC96D7B85BE948D14F56B9808CA435725FCB88wFVBE" TargetMode="External"/><Relationship Id="rId50" Type="http://schemas.openxmlformats.org/officeDocument/2006/relationships/hyperlink" Target="consultantplus://offline/ref=99CA0D46CB1E36DD4F42C531151C7BDCDEE5FD0E8DF821C7CB20AC96D7B85BE95AD11758BF8899F1652808C688F0DFBA57261C572Ew6VAE" TargetMode="External"/><Relationship Id="rId55" Type="http://schemas.openxmlformats.org/officeDocument/2006/relationships/hyperlink" Target="consultantplus://offline/ref=99CA0D46CB1E36DD4F42C531151C7BDCDEE5FD0E8DF821C7CB20AC96D7B85BE95AD1175FBF8099F1652808C688F0DFBA57261C572Ew6VAE" TargetMode="External"/><Relationship Id="rId76" Type="http://schemas.openxmlformats.org/officeDocument/2006/relationships/hyperlink" Target="consultantplus://offline/ref=99CA0D46CB1E36DD4F42C531151C7BDCDEE5FD0E8DF821C7CB20AC96D7B85BE95AD11758B98991AE603D199E87FAC9A5573900552C6BwEV9E" TargetMode="External"/><Relationship Id="rId97" Type="http://schemas.openxmlformats.org/officeDocument/2006/relationships/hyperlink" Target="consultantplus://offline/ref=99CA0D46CB1E36DD4F42C531151C7BDCDEE5FD0E8DF821C7CB20AC96D7B85BE95AD11758B9899BAE603D199E87FAC9A5573900552C6BwEV9E"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28320</Words>
  <Characters>161425</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2023-11-28T04:21:00Z</dcterms:created>
  <dcterms:modified xsi:type="dcterms:W3CDTF">2023-11-28T04:22:00Z</dcterms:modified>
</cp:coreProperties>
</file>